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55C67" w:rsidRDefault="00855C67" w:rsidP="00E005F5">
      <w:pPr>
        <w:jc w:val="center"/>
      </w:pPr>
      <w:bookmarkStart w:id="0" w:name="_GoBack"/>
      <w:bookmarkEnd w:id="0"/>
      <w:r>
        <w:tab/>
      </w:r>
      <w:r>
        <w:tab/>
      </w:r>
      <w:r>
        <w:tab/>
      </w:r>
      <w:r>
        <w:tab/>
      </w:r>
      <w:r>
        <w:tab/>
      </w:r>
      <w:r>
        <w:tab/>
      </w:r>
      <w:r>
        <w:tab/>
      </w:r>
      <w:r>
        <w:tab/>
      </w:r>
      <w:r>
        <w:tab/>
      </w:r>
      <w:r>
        <w:tab/>
      </w:r>
      <w:r>
        <w:tab/>
      </w:r>
    </w:p>
    <w:p w:rsidR="00855C67" w:rsidRDefault="00422EBA" w:rsidP="002378B0">
      <w:pPr>
        <w:jc w:val="center"/>
      </w:pPr>
      <w:r>
        <w:rPr>
          <w:noProof/>
        </w:rPr>
        <w:drawing>
          <wp:inline distT="0" distB="0" distL="0" distR="0">
            <wp:extent cx="666750" cy="6667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66750" cy="666750"/>
                    </a:xfrm>
                    <a:prstGeom prst="rect">
                      <a:avLst/>
                    </a:prstGeom>
                    <a:noFill/>
                    <a:ln w="9525">
                      <a:noFill/>
                      <a:miter lim="800000"/>
                      <a:headEnd/>
                      <a:tailEnd/>
                    </a:ln>
                  </pic:spPr>
                </pic:pic>
              </a:graphicData>
            </a:graphic>
          </wp:inline>
        </w:drawing>
      </w:r>
      <w:r w:rsidR="00855C67">
        <w:t xml:space="preserve">     </w:t>
      </w:r>
    </w:p>
    <w:p w:rsidR="00855C67" w:rsidRDefault="00855C67">
      <w:pPr>
        <w:jc w:val="center"/>
      </w:pPr>
      <w:r>
        <w:t xml:space="preserve">                                   </w:t>
      </w:r>
    </w:p>
    <w:p w:rsidR="00855C67" w:rsidRPr="00F11D6A" w:rsidRDefault="00855C67">
      <w:pPr>
        <w:pStyle w:val="Antrat"/>
      </w:pPr>
      <w:r w:rsidRPr="00F11D6A">
        <w:t xml:space="preserve">ANYKŠČIŲ RAJONO SAVIVALDYBĖS      </w:t>
      </w:r>
    </w:p>
    <w:p w:rsidR="002378B0" w:rsidRPr="00F11D6A" w:rsidRDefault="00855C67">
      <w:pPr>
        <w:jc w:val="center"/>
        <w:rPr>
          <w:b/>
          <w:bCs/>
        </w:rPr>
      </w:pPr>
      <w:r w:rsidRPr="00F11D6A">
        <w:rPr>
          <w:b/>
          <w:bCs/>
        </w:rPr>
        <w:t xml:space="preserve">TARYBA    </w:t>
      </w:r>
    </w:p>
    <w:p w:rsidR="002378B0" w:rsidRPr="00F11D6A" w:rsidRDefault="002378B0" w:rsidP="002378B0">
      <w:pPr>
        <w:pStyle w:val="Antrat1"/>
        <w:spacing w:before="0"/>
        <w:rPr>
          <w:color w:val="auto"/>
        </w:rPr>
      </w:pPr>
    </w:p>
    <w:p w:rsidR="00414AF7" w:rsidRPr="00F11D6A" w:rsidRDefault="00855C67" w:rsidP="00B725D0">
      <w:pPr>
        <w:pStyle w:val="Antrat1"/>
        <w:spacing w:before="0"/>
        <w:rPr>
          <w:bCs/>
          <w:color w:val="auto"/>
        </w:rPr>
      </w:pPr>
      <w:r w:rsidRPr="00F11D6A">
        <w:rPr>
          <w:color w:val="auto"/>
        </w:rPr>
        <w:t>SPRENDIMAS</w:t>
      </w:r>
      <w:r w:rsidR="002378B0" w:rsidRPr="00F11D6A">
        <w:rPr>
          <w:bCs/>
          <w:color w:val="auto"/>
        </w:rPr>
        <w:t xml:space="preserve">   </w:t>
      </w:r>
    </w:p>
    <w:p w:rsidR="002378B0" w:rsidRPr="00F11D6A" w:rsidRDefault="00414AF7" w:rsidP="00B725D0">
      <w:pPr>
        <w:pStyle w:val="Antrat1"/>
        <w:spacing w:before="0"/>
        <w:rPr>
          <w:b w:val="0"/>
          <w:color w:val="auto"/>
        </w:rPr>
      </w:pPr>
      <w:r w:rsidRPr="00F11D6A">
        <w:rPr>
          <w:b w:val="0"/>
          <w:color w:val="auto"/>
        </w:rPr>
        <w:t>(projektas)</w:t>
      </w:r>
      <w:r w:rsidR="002378B0" w:rsidRPr="00F11D6A">
        <w:rPr>
          <w:b w:val="0"/>
          <w:bCs/>
          <w:color w:val="auto"/>
        </w:rPr>
        <w:t xml:space="preserve">                                           </w:t>
      </w:r>
    </w:p>
    <w:p w:rsidR="00855C67" w:rsidRPr="00F11D6A" w:rsidRDefault="00855C67" w:rsidP="00A72D1E">
      <w:pPr>
        <w:pStyle w:val="Pagrindinistekstas"/>
        <w:jc w:val="center"/>
        <w:rPr>
          <w:b/>
        </w:rPr>
      </w:pPr>
      <w:bookmarkStart w:id="1" w:name="_Hlk513644410"/>
      <w:bookmarkStart w:id="2" w:name="_Hlk495912671"/>
      <w:r w:rsidRPr="00F11D6A">
        <w:rPr>
          <w:b/>
          <w:noProof/>
        </w:rPr>
        <w:t>DĖL ANYKŠČIŲ RAJONO</w:t>
      </w:r>
      <w:r w:rsidRPr="00F11D6A">
        <w:t xml:space="preserve"> </w:t>
      </w:r>
      <w:r w:rsidRPr="00F11D6A">
        <w:rPr>
          <w:b/>
        </w:rPr>
        <w:t xml:space="preserve">SAVIVALDYBĖS </w:t>
      </w:r>
      <w:r w:rsidR="00763C3B" w:rsidRPr="00F11D6A">
        <w:rPr>
          <w:b/>
        </w:rPr>
        <w:t>TARYBOS 201</w:t>
      </w:r>
      <w:r w:rsidR="00261BBB" w:rsidRPr="00F11D6A">
        <w:rPr>
          <w:b/>
        </w:rPr>
        <w:t>9</w:t>
      </w:r>
      <w:r w:rsidR="00763C3B" w:rsidRPr="00F11D6A">
        <w:rPr>
          <w:b/>
        </w:rPr>
        <w:t xml:space="preserve"> M. VASARIO 2</w:t>
      </w:r>
      <w:r w:rsidR="00261BBB" w:rsidRPr="00F11D6A">
        <w:rPr>
          <w:b/>
        </w:rPr>
        <w:t>8</w:t>
      </w:r>
      <w:r w:rsidR="00763C3B" w:rsidRPr="00F11D6A">
        <w:rPr>
          <w:b/>
        </w:rPr>
        <w:t xml:space="preserve"> D. SPRENDIMO NR. 1-TS-3</w:t>
      </w:r>
      <w:r w:rsidR="00F647CD" w:rsidRPr="00F11D6A">
        <w:rPr>
          <w:b/>
        </w:rPr>
        <w:t>7</w:t>
      </w:r>
      <w:r w:rsidR="00763C3B" w:rsidRPr="00F11D6A">
        <w:rPr>
          <w:b/>
        </w:rPr>
        <w:t xml:space="preserve"> </w:t>
      </w:r>
      <w:r w:rsidRPr="00F11D6A">
        <w:rPr>
          <w:b/>
        </w:rPr>
        <w:t xml:space="preserve">„DĖL </w:t>
      </w:r>
      <w:r w:rsidRPr="00F11D6A">
        <w:rPr>
          <w:b/>
          <w:noProof/>
        </w:rPr>
        <w:t>ANYKŠČIŲ RAJONO</w:t>
      </w:r>
      <w:r w:rsidRPr="00F11D6A">
        <w:t xml:space="preserve"> </w:t>
      </w:r>
      <w:r w:rsidRPr="00F11D6A">
        <w:rPr>
          <w:b/>
        </w:rPr>
        <w:t>SAVIVALDYBĖS APLINKOS APSAUGOS RĖM</w:t>
      </w:r>
      <w:r w:rsidR="00763C3B" w:rsidRPr="00F11D6A">
        <w:rPr>
          <w:b/>
        </w:rPr>
        <w:t>IMO SPECIALIOSIOS PROGRAMOS 201</w:t>
      </w:r>
      <w:r w:rsidR="00261BBB" w:rsidRPr="00F11D6A">
        <w:rPr>
          <w:b/>
        </w:rPr>
        <w:t>9</w:t>
      </w:r>
      <w:r w:rsidRPr="00F11D6A">
        <w:rPr>
          <w:b/>
        </w:rPr>
        <w:t xml:space="preserve"> M. PRIEMONIŲ PATVIRTINIMO“ PAKEITIMO</w:t>
      </w:r>
      <w:bookmarkEnd w:id="1"/>
    </w:p>
    <w:bookmarkEnd w:id="2"/>
    <w:p w:rsidR="00855C67" w:rsidRPr="00F11D6A" w:rsidRDefault="00855C67">
      <w:pPr>
        <w:jc w:val="center"/>
        <w:rPr>
          <w:b/>
          <w:noProof/>
        </w:rPr>
      </w:pPr>
    </w:p>
    <w:p w:rsidR="00855C67" w:rsidRPr="00F11D6A" w:rsidRDefault="0042136A">
      <w:pPr>
        <w:jc w:val="center"/>
      </w:pPr>
      <w:r w:rsidRPr="00F11D6A">
        <w:fldChar w:fldCharType="begin"/>
      </w:r>
      <w:r w:rsidR="00E200A1" w:rsidRPr="00F11D6A">
        <w:instrText xml:space="preserve"> FILLIN "data" \* MERGEFORMAT </w:instrText>
      </w:r>
      <w:r w:rsidRPr="00F11D6A">
        <w:fldChar w:fldCharType="separate"/>
      </w:r>
      <w:r w:rsidR="00763C3B" w:rsidRPr="00F11D6A">
        <w:t>201</w:t>
      </w:r>
      <w:r w:rsidR="00261BBB" w:rsidRPr="00F11D6A">
        <w:t>9</w:t>
      </w:r>
      <w:r w:rsidR="00855C67" w:rsidRPr="00F11D6A">
        <w:t xml:space="preserve"> m. </w:t>
      </w:r>
      <w:r w:rsidRPr="00F11D6A">
        <w:fldChar w:fldCharType="end"/>
      </w:r>
      <w:r w:rsidR="00261BBB" w:rsidRPr="00F11D6A">
        <w:t>birželio</w:t>
      </w:r>
      <w:r w:rsidR="00855C67" w:rsidRPr="00F11D6A">
        <w:t xml:space="preserve"> </w:t>
      </w:r>
      <w:r w:rsidR="00261BBB" w:rsidRPr="00F11D6A">
        <w:t xml:space="preserve"> </w:t>
      </w:r>
      <w:r w:rsidR="00855C67" w:rsidRPr="00F11D6A">
        <w:t xml:space="preserve"> d.  Nr. </w:t>
      </w:r>
      <w:r w:rsidR="00B725D0" w:rsidRPr="00F11D6A">
        <w:t>1-T-</w:t>
      </w:r>
    </w:p>
    <w:p w:rsidR="00855C67" w:rsidRPr="00F11D6A" w:rsidRDefault="00855C67" w:rsidP="00CE01C6">
      <w:pPr>
        <w:pStyle w:val="Antrat2"/>
        <w:ind w:left="0" w:firstLine="0"/>
        <w:jc w:val="center"/>
        <w:rPr>
          <w:b w:val="0"/>
          <w:bCs/>
        </w:rPr>
      </w:pPr>
      <w:r w:rsidRPr="00F11D6A">
        <w:rPr>
          <w:b w:val="0"/>
          <w:bCs/>
        </w:rPr>
        <w:t>Anykščiai</w:t>
      </w:r>
    </w:p>
    <w:p w:rsidR="00855C67" w:rsidRPr="00F11D6A" w:rsidRDefault="00855C67" w:rsidP="00CE01C6"/>
    <w:p w:rsidR="00855C67" w:rsidRPr="00F11D6A" w:rsidRDefault="00855C67" w:rsidP="00460841">
      <w:pPr>
        <w:pStyle w:val="Pagrindinistekstas"/>
        <w:spacing w:line="360" w:lineRule="auto"/>
        <w:ind w:firstLine="709"/>
      </w:pPr>
      <w:r w:rsidRPr="00F11D6A">
        <w:rPr>
          <w:b/>
          <w:sz w:val="28"/>
        </w:rPr>
        <w:tab/>
      </w:r>
      <w:r w:rsidRPr="00F11D6A">
        <w:t>Vadovaudamasi Lietuvos Respublikos vietos savivaldos įstat</w:t>
      </w:r>
      <w:r w:rsidR="000A129E" w:rsidRPr="00F11D6A">
        <w:t xml:space="preserve">ymo 18 straipsnio 1 dalimi ir </w:t>
      </w:r>
      <w:r w:rsidRPr="00F11D6A">
        <w:t xml:space="preserve"> Lietuvos Respublikos savivaldybių aplinkos apsaugos rėmimo specialiosios programos įstatym</w:t>
      </w:r>
      <w:r w:rsidR="0068440A" w:rsidRPr="00F11D6A">
        <w:t>o 2 straipsnio 3 dalimi</w:t>
      </w:r>
      <w:r w:rsidR="000A129E" w:rsidRPr="00F11D6A">
        <w:t>,</w:t>
      </w:r>
      <w:r w:rsidR="0068440A" w:rsidRPr="00F11D6A">
        <w:t xml:space="preserve"> atsižvelgdama į </w:t>
      </w:r>
      <w:r w:rsidR="00790403" w:rsidRPr="00F11D6A">
        <w:t>lėšų</w:t>
      </w:r>
      <w:r w:rsidR="0028481A" w:rsidRPr="00F11D6A">
        <w:t xml:space="preserve"> </w:t>
      </w:r>
      <w:r w:rsidR="00141B96" w:rsidRPr="00F11D6A">
        <w:t>poreikį</w:t>
      </w:r>
      <w:r w:rsidR="004D6EF6" w:rsidRPr="00F11D6A">
        <w:t xml:space="preserve"> įsigyti</w:t>
      </w:r>
      <w:r w:rsidR="00141B96" w:rsidRPr="00F11D6A">
        <w:t xml:space="preserve"> komunalinių atliekų sistemos administravimo program</w:t>
      </w:r>
      <w:r w:rsidR="004D6EF6" w:rsidRPr="00F11D6A">
        <w:t xml:space="preserve">inę </w:t>
      </w:r>
      <w:r w:rsidR="00141B96" w:rsidRPr="00F11D6A">
        <w:t>įrang</w:t>
      </w:r>
      <w:r w:rsidR="004D6EF6" w:rsidRPr="00F11D6A">
        <w:t>ą</w:t>
      </w:r>
      <w:r w:rsidR="0068440A" w:rsidRPr="00F11D6A">
        <w:t xml:space="preserve">, </w:t>
      </w:r>
      <w:r w:rsidRPr="00F11D6A">
        <w:t>Anykščių rajono savivaldybės taryba</w:t>
      </w:r>
      <w:r w:rsidR="00C74F6E" w:rsidRPr="00F11D6A">
        <w:t xml:space="preserve"> n u s p r e n d ž i a:</w:t>
      </w:r>
      <w:r w:rsidRPr="00F11D6A">
        <w:t xml:space="preserve">  </w:t>
      </w:r>
    </w:p>
    <w:p w:rsidR="00B67970" w:rsidRPr="005850F0" w:rsidRDefault="00C74F6E" w:rsidP="00B67970">
      <w:pPr>
        <w:pStyle w:val="Pagrindinistekstas"/>
        <w:spacing w:line="360" w:lineRule="auto"/>
        <w:ind w:firstLine="709"/>
      </w:pPr>
      <w:r w:rsidRPr="00F11D6A">
        <w:t>P</w:t>
      </w:r>
      <w:r w:rsidR="00855C67" w:rsidRPr="00F11D6A">
        <w:t>akeisti Anykščių rajono savivaldybės aplinkos apsaugos rėm</w:t>
      </w:r>
      <w:r w:rsidR="00763C3B" w:rsidRPr="00F11D6A">
        <w:t>imo specialiosios programos 201</w:t>
      </w:r>
      <w:r w:rsidR="00261BBB" w:rsidRPr="00F11D6A">
        <w:t>9</w:t>
      </w:r>
      <w:r w:rsidR="00855C67" w:rsidRPr="00F11D6A">
        <w:t xml:space="preserve"> m. priemones, patvirtintas Anykščių </w:t>
      </w:r>
      <w:r w:rsidR="00763C3B" w:rsidRPr="00F11D6A">
        <w:t>rajono savivaldybės tarybos 201</w:t>
      </w:r>
      <w:r w:rsidR="00261BBB" w:rsidRPr="00F11D6A">
        <w:t>9</w:t>
      </w:r>
      <w:r w:rsidR="00763C3B" w:rsidRPr="00F11D6A">
        <w:t xml:space="preserve"> m. vasario 2</w:t>
      </w:r>
      <w:r w:rsidR="00261BBB" w:rsidRPr="00F11D6A">
        <w:t>8</w:t>
      </w:r>
      <w:r w:rsidR="00855C67" w:rsidRPr="00F11D6A">
        <w:t xml:space="preserve"> d. sprendimu Nr. 1-</w:t>
      </w:r>
      <w:r w:rsidR="00763C3B" w:rsidRPr="00F11D6A">
        <w:t>TS-3</w:t>
      </w:r>
      <w:r w:rsidR="00F647CD" w:rsidRPr="00F11D6A">
        <w:t>7</w:t>
      </w:r>
      <w:r w:rsidR="00855C67" w:rsidRPr="00F11D6A">
        <w:t xml:space="preserve"> „Dėl Anykščių rajono savivaldybės aplinkos apsaugos rėm</w:t>
      </w:r>
      <w:r w:rsidR="00763C3B" w:rsidRPr="00F11D6A">
        <w:t xml:space="preserve">imo </w:t>
      </w:r>
      <w:r w:rsidR="00763C3B" w:rsidRPr="005850F0">
        <w:t>specialiosios programos 201</w:t>
      </w:r>
      <w:r w:rsidR="00261BBB" w:rsidRPr="005850F0">
        <w:t>9</w:t>
      </w:r>
      <w:r w:rsidR="00855C67" w:rsidRPr="005850F0">
        <w:t xml:space="preserve"> m. priemonių patvirtinimo“:</w:t>
      </w:r>
    </w:p>
    <w:p w:rsidR="00855C67" w:rsidRPr="005850F0" w:rsidRDefault="00855C67" w:rsidP="00B67970">
      <w:pPr>
        <w:pStyle w:val="Pagrindinistekstas"/>
        <w:numPr>
          <w:ilvl w:val="0"/>
          <w:numId w:val="2"/>
        </w:numPr>
        <w:spacing w:line="360" w:lineRule="auto"/>
      </w:pPr>
      <w:r w:rsidRPr="005850F0">
        <w:t>pakeisti lentelės ,,Iš</w:t>
      </w:r>
      <w:r w:rsidR="00763C3B" w:rsidRPr="005850F0">
        <w:t xml:space="preserve">laidos“ </w:t>
      </w:r>
      <w:r w:rsidR="00163469" w:rsidRPr="005850F0">
        <w:t>4</w:t>
      </w:r>
      <w:r w:rsidR="0068440A" w:rsidRPr="005850F0">
        <w:t xml:space="preserve"> eilutę ir ją</w:t>
      </w:r>
      <w:r w:rsidRPr="005850F0">
        <w:t xml:space="preserve"> išdėstyti taip:</w:t>
      </w:r>
    </w:p>
    <w:tbl>
      <w:tblPr>
        <w:tblW w:w="964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610"/>
        <w:gridCol w:w="7470"/>
        <w:gridCol w:w="1560"/>
      </w:tblGrid>
      <w:tr w:rsidR="00855C67" w:rsidRPr="004E3C1B" w:rsidTr="00186009">
        <w:tc>
          <w:tcPr>
            <w:tcW w:w="610" w:type="dxa"/>
            <w:tcMar>
              <w:top w:w="0" w:type="dxa"/>
              <w:left w:w="108" w:type="dxa"/>
              <w:bottom w:w="0" w:type="dxa"/>
              <w:right w:w="108" w:type="dxa"/>
            </w:tcMar>
          </w:tcPr>
          <w:p w:rsidR="00855C67" w:rsidRPr="004E3C1B" w:rsidRDefault="00163469" w:rsidP="00B67970">
            <w:pPr>
              <w:spacing w:before="100" w:beforeAutospacing="1" w:after="100" w:afterAutospacing="1" w:line="360" w:lineRule="auto"/>
              <w:jc w:val="center"/>
              <w:rPr>
                <w:rFonts w:eastAsia="Arial Unicode MS"/>
                <w:szCs w:val="24"/>
              </w:rPr>
            </w:pPr>
            <w:r>
              <w:rPr>
                <w:sz w:val="22"/>
                <w:szCs w:val="22"/>
              </w:rPr>
              <w:t>4</w:t>
            </w:r>
            <w:r w:rsidR="00855C67" w:rsidRPr="004E3C1B">
              <w:rPr>
                <w:szCs w:val="24"/>
              </w:rPr>
              <w:t>.</w:t>
            </w:r>
          </w:p>
        </w:tc>
        <w:tc>
          <w:tcPr>
            <w:tcW w:w="7470" w:type="dxa"/>
            <w:tcMar>
              <w:top w:w="0" w:type="dxa"/>
              <w:left w:w="108" w:type="dxa"/>
              <w:bottom w:w="0" w:type="dxa"/>
              <w:right w:w="108" w:type="dxa"/>
            </w:tcMar>
          </w:tcPr>
          <w:p w:rsidR="00855C67" w:rsidRPr="004E3C1B" w:rsidRDefault="00163469" w:rsidP="00B67970">
            <w:pPr>
              <w:spacing w:before="100" w:beforeAutospacing="1" w:after="100" w:afterAutospacing="1" w:line="360" w:lineRule="auto"/>
              <w:rPr>
                <w:rFonts w:eastAsia="Arial Unicode MS"/>
                <w:szCs w:val="24"/>
              </w:rPr>
            </w:pPr>
            <w:r>
              <w:t>Bešeimininkių statinių, gręžinių likvidavimo darbai</w:t>
            </w:r>
          </w:p>
        </w:tc>
        <w:tc>
          <w:tcPr>
            <w:tcW w:w="1560" w:type="dxa"/>
            <w:tcBorders>
              <w:right w:val="single" w:sz="4" w:space="0" w:color="auto"/>
            </w:tcBorders>
            <w:tcMar>
              <w:top w:w="0" w:type="dxa"/>
              <w:left w:w="108" w:type="dxa"/>
              <w:bottom w:w="0" w:type="dxa"/>
              <w:right w:w="108" w:type="dxa"/>
            </w:tcMar>
          </w:tcPr>
          <w:p w:rsidR="00855C67" w:rsidRPr="004E3C1B" w:rsidRDefault="00163469" w:rsidP="00B67970">
            <w:pPr>
              <w:spacing w:before="100" w:beforeAutospacing="1" w:after="100" w:afterAutospacing="1" w:line="360" w:lineRule="auto"/>
              <w:jc w:val="center"/>
              <w:rPr>
                <w:rFonts w:eastAsia="Arial Unicode MS"/>
                <w:szCs w:val="24"/>
              </w:rPr>
            </w:pPr>
            <w:r>
              <w:t>0</w:t>
            </w:r>
          </w:p>
        </w:tc>
      </w:tr>
    </w:tbl>
    <w:p w:rsidR="000D380A" w:rsidRDefault="00855C67" w:rsidP="00B67970">
      <w:pPr>
        <w:pStyle w:val="Pagrindinistekstas"/>
        <w:numPr>
          <w:ilvl w:val="0"/>
          <w:numId w:val="2"/>
        </w:numPr>
        <w:spacing w:line="360" w:lineRule="auto"/>
      </w:pPr>
      <w:r>
        <w:t>pakeisti lentelės ,,</w:t>
      </w:r>
      <w:r w:rsidRPr="00516B4C">
        <w:t>Iš</w:t>
      </w:r>
      <w:r w:rsidR="00833534">
        <w:t xml:space="preserve">laidos“ </w:t>
      </w:r>
      <w:r w:rsidR="00163469">
        <w:t>9</w:t>
      </w:r>
      <w:r>
        <w:t xml:space="preserve"> </w:t>
      </w:r>
      <w:r w:rsidR="0068440A">
        <w:t>eilutę ir ją</w:t>
      </w:r>
      <w:r>
        <w:t xml:space="preserve"> išdėstyti taip:</w:t>
      </w:r>
    </w:p>
    <w:tbl>
      <w:tblPr>
        <w:tblW w:w="964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610"/>
        <w:gridCol w:w="7470"/>
        <w:gridCol w:w="1560"/>
      </w:tblGrid>
      <w:tr w:rsidR="005850F0" w:rsidRPr="004E3C1B" w:rsidTr="00385498">
        <w:tc>
          <w:tcPr>
            <w:tcW w:w="610" w:type="dxa"/>
            <w:tcMar>
              <w:top w:w="0" w:type="dxa"/>
              <w:left w:w="108" w:type="dxa"/>
              <w:bottom w:w="0" w:type="dxa"/>
              <w:right w:w="108" w:type="dxa"/>
            </w:tcMar>
          </w:tcPr>
          <w:p w:rsidR="005850F0" w:rsidRPr="004E3C1B" w:rsidRDefault="005850F0" w:rsidP="00B67970">
            <w:pPr>
              <w:spacing w:before="100" w:beforeAutospacing="1" w:after="100" w:afterAutospacing="1" w:line="360" w:lineRule="auto"/>
              <w:jc w:val="center"/>
              <w:rPr>
                <w:rFonts w:eastAsia="Arial Unicode MS"/>
                <w:szCs w:val="24"/>
              </w:rPr>
            </w:pPr>
            <w:r>
              <w:rPr>
                <w:sz w:val="22"/>
                <w:szCs w:val="22"/>
              </w:rPr>
              <w:t>9</w:t>
            </w:r>
            <w:r w:rsidRPr="004E3C1B">
              <w:rPr>
                <w:szCs w:val="24"/>
              </w:rPr>
              <w:t>.</w:t>
            </w:r>
          </w:p>
        </w:tc>
        <w:tc>
          <w:tcPr>
            <w:tcW w:w="7470" w:type="dxa"/>
            <w:tcMar>
              <w:top w:w="0" w:type="dxa"/>
              <w:left w:w="108" w:type="dxa"/>
              <w:bottom w:w="0" w:type="dxa"/>
              <w:right w:w="108" w:type="dxa"/>
            </w:tcMar>
          </w:tcPr>
          <w:p w:rsidR="005850F0" w:rsidRPr="004E3C1B" w:rsidRDefault="005850F0" w:rsidP="00B67970">
            <w:pPr>
              <w:spacing w:before="100" w:beforeAutospacing="1" w:after="100" w:afterAutospacing="1" w:line="360" w:lineRule="auto"/>
              <w:rPr>
                <w:rFonts w:eastAsia="Arial Unicode MS"/>
                <w:szCs w:val="24"/>
              </w:rPr>
            </w:pPr>
            <w:r>
              <w:t xml:space="preserve">Mišrių ir </w:t>
            </w:r>
            <w:proofErr w:type="spellStart"/>
            <w:r>
              <w:t>bioskaidžių</w:t>
            </w:r>
            <w:proofErr w:type="spellEnd"/>
            <w:r>
              <w:t xml:space="preserve"> (žaliųjų ir maisto) komunalinių atliekų surinkimo Anykščių rajono savivaldybės teritorijoje ir jų vežimo į apdorojimo ir šalinimo įrenginius paslaugų pirkimas</w:t>
            </w:r>
          </w:p>
        </w:tc>
        <w:tc>
          <w:tcPr>
            <w:tcW w:w="1560" w:type="dxa"/>
            <w:tcBorders>
              <w:right w:val="single" w:sz="4" w:space="0" w:color="auto"/>
            </w:tcBorders>
            <w:tcMar>
              <w:top w:w="0" w:type="dxa"/>
              <w:left w:w="108" w:type="dxa"/>
              <w:bottom w:w="0" w:type="dxa"/>
              <w:right w:w="108" w:type="dxa"/>
            </w:tcMar>
          </w:tcPr>
          <w:p w:rsidR="005850F0" w:rsidRPr="004E3C1B" w:rsidRDefault="005850F0" w:rsidP="00B67970">
            <w:pPr>
              <w:spacing w:before="100" w:beforeAutospacing="1" w:after="100" w:afterAutospacing="1" w:line="360" w:lineRule="auto"/>
              <w:jc w:val="center"/>
              <w:rPr>
                <w:rFonts w:eastAsia="Arial Unicode MS"/>
                <w:szCs w:val="24"/>
              </w:rPr>
            </w:pPr>
            <w:r>
              <w:t>10500</w:t>
            </w:r>
          </w:p>
        </w:tc>
      </w:tr>
    </w:tbl>
    <w:p w:rsidR="005850F0" w:rsidRDefault="005850F0" w:rsidP="00B67970">
      <w:pPr>
        <w:pStyle w:val="Sraopastraipa"/>
        <w:numPr>
          <w:ilvl w:val="0"/>
          <w:numId w:val="2"/>
        </w:numPr>
        <w:spacing w:line="360" w:lineRule="auto"/>
        <w:rPr>
          <w:szCs w:val="24"/>
          <w:lang w:eastAsia="en-US"/>
        </w:rPr>
      </w:pPr>
      <w:r w:rsidRPr="005850F0">
        <w:rPr>
          <w:szCs w:val="24"/>
          <w:lang w:eastAsia="en-US"/>
        </w:rPr>
        <w:t xml:space="preserve">pakeisti lentelės ,,Išlaidos“ </w:t>
      </w:r>
      <w:r>
        <w:rPr>
          <w:szCs w:val="24"/>
          <w:lang w:eastAsia="en-US"/>
        </w:rPr>
        <w:t>12</w:t>
      </w:r>
      <w:r w:rsidRPr="005850F0">
        <w:rPr>
          <w:szCs w:val="24"/>
          <w:lang w:eastAsia="en-US"/>
        </w:rPr>
        <w:t xml:space="preserve"> eilutę ir ją išdėstyti taip:</w:t>
      </w:r>
    </w:p>
    <w:tbl>
      <w:tblPr>
        <w:tblW w:w="964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610"/>
        <w:gridCol w:w="7470"/>
        <w:gridCol w:w="1560"/>
      </w:tblGrid>
      <w:tr w:rsidR="005850F0" w:rsidRPr="004E3C1B" w:rsidTr="00385498">
        <w:tc>
          <w:tcPr>
            <w:tcW w:w="610" w:type="dxa"/>
            <w:tcMar>
              <w:top w:w="0" w:type="dxa"/>
              <w:left w:w="108" w:type="dxa"/>
              <w:bottom w:w="0" w:type="dxa"/>
              <w:right w:w="108" w:type="dxa"/>
            </w:tcMar>
          </w:tcPr>
          <w:p w:rsidR="005850F0" w:rsidRPr="004E3C1B" w:rsidRDefault="005850F0" w:rsidP="00B67970">
            <w:pPr>
              <w:spacing w:before="100" w:beforeAutospacing="1" w:after="100" w:afterAutospacing="1" w:line="360" w:lineRule="auto"/>
              <w:jc w:val="center"/>
              <w:rPr>
                <w:rFonts w:eastAsia="Arial Unicode MS"/>
                <w:szCs w:val="24"/>
              </w:rPr>
            </w:pPr>
            <w:r>
              <w:rPr>
                <w:sz w:val="22"/>
                <w:szCs w:val="22"/>
              </w:rPr>
              <w:t>12</w:t>
            </w:r>
            <w:r w:rsidRPr="004E3C1B">
              <w:rPr>
                <w:szCs w:val="24"/>
              </w:rPr>
              <w:t>.</w:t>
            </w:r>
          </w:p>
        </w:tc>
        <w:tc>
          <w:tcPr>
            <w:tcW w:w="7470" w:type="dxa"/>
            <w:tcMar>
              <w:top w:w="0" w:type="dxa"/>
              <w:left w:w="108" w:type="dxa"/>
              <w:bottom w:w="0" w:type="dxa"/>
              <w:right w:w="108" w:type="dxa"/>
            </w:tcMar>
          </w:tcPr>
          <w:p w:rsidR="005850F0" w:rsidRPr="004E3C1B" w:rsidRDefault="005850F0" w:rsidP="00B67970">
            <w:pPr>
              <w:spacing w:before="100" w:beforeAutospacing="1" w:after="100" w:afterAutospacing="1" w:line="360" w:lineRule="auto"/>
              <w:rPr>
                <w:rFonts w:eastAsia="Arial Unicode MS"/>
                <w:szCs w:val="24"/>
              </w:rPr>
            </w:pPr>
            <w:r w:rsidRPr="00692E20">
              <w:rPr>
                <w:rFonts w:eastAsia="Arial Unicode MS"/>
                <w:szCs w:val="24"/>
              </w:rPr>
              <w:t>Priemonių, reikalingų avarijų padariniams likviduoti, pirkimas</w:t>
            </w:r>
          </w:p>
        </w:tc>
        <w:tc>
          <w:tcPr>
            <w:tcW w:w="1560" w:type="dxa"/>
            <w:tcBorders>
              <w:right w:val="single" w:sz="4" w:space="0" w:color="auto"/>
            </w:tcBorders>
            <w:tcMar>
              <w:top w:w="0" w:type="dxa"/>
              <w:left w:w="108" w:type="dxa"/>
              <w:bottom w:w="0" w:type="dxa"/>
              <w:right w:w="108" w:type="dxa"/>
            </w:tcMar>
          </w:tcPr>
          <w:p w:rsidR="005850F0" w:rsidRPr="004E3C1B" w:rsidRDefault="005850F0" w:rsidP="00B67970">
            <w:pPr>
              <w:spacing w:before="100" w:beforeAutospacing="1" w:after="100" w:afterAutospacing="1" w:line="360" w:lineRule="auto"/>
              <w:jc w:val="center"/>
              <w:rPr>
                <w:rFonts w:eastAsia="Arial Unicode MS"/>
                <w:szCs w:val="24"/>
              </w:rPr>
            </w:pPr>
            <w:r>
              <w:t>4000</w:t>
            </w:r>
          </w:p>
        </w:tc>
      </w:tr>
    </w:tbl>
    <w:p w:rsidR="00163469" w:rsidRDefault="005850F0" w:rsidP="00B67970">
      <w:pPr>
        <w:pStyle w:val="Sraopastraipa"/>
        <w:numPr>
          <w:ilvl w:val="0"/>
          <w:numId w:val="2"/>
        </w:numPr>
        <w:spacing w:line="360" w:lineRule="auto"/>
        <w:rPr>
          <w:szCs w:val="24"/>
          <w:lang w:eastAsia="en-US"/>
        </w:rPr>
      </w:pPr>
      <w:r w:rsidRPr="005850F0">
        <w:rPr>
          <w:szCs w:val="24"/>
          <w:lang w:eastAsia="en-US"/>
        </w:rPr>
        <w:t>pakeisti lentelės ,,Išlaidos“ 1</w:t>
      </w:r>
      <w:r>
        <w:rPr>
          <w:szCs w:val="24"/>
          <w:lang w:eastAsia="en-US"/>
        </w:rPr>
        <w:t>3</w:t>
      </w:r>
      <w:r w:rsidRPr="005850F0">
        <w:rPr>
          <w:szCs w:val="24"/>
          <w:lang w:eastAsia="en-US"/>
        </w:rPr>
        <w:t xml:space="preserve"> eilutę ir ją išdėstyti taip:</w:t>
      </w:r>
    </w:p>
    <w:tbl>
      <w:tblPr>
        <w:tblW w:w="964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610"/>
        <w:gridCol w:w="7470"/>
        <w:gridCol w:w="1560"/>
      </w:tblGrid>
      <w:tr w:rsidR="005850F0" w:rsidRPr="004E3C1B" w:rsidTr="00385498">
        <w:tc>
          <w:tcPr>
            <w:tcW w:w="610" w:type="dxa"/>
            <w:tcMar>
              <w:top w:w="0" w:type="dxa"/>
              <w:left w:w="108" w:type="dxa"/>
              <w:bottom w:w="0" w:type="dxa"/>
              <w:right w:w="108" w:type="dxa"/>
            </w:tcMar>
          </w:tcPr>
          <w:p w:rsidR="005850F0" w:rsidRPr="004E3C1B" w:rsidRDefault="005850F0" w:rsidP="00B67970">
            <w:pPr>
              <w:spacing w:before="100" w:beforeAutospacing="1" w:after="100" w:afterAutospacing="1" w:line="360" w:lineRule="auto"/>
              <w:jc w:val="center"/>
              <w:rPr>
                <w:rFonts w:eastAsia="Arial Unicode MS"/>
                <w:szCs w:val="24"/>
              </w:rPr>
            </w:pPr>
            <w:r>
              <w:rPr>
                <w:sz w:val="22"/>
                <w:szCs w:val="22"/>
              </w:rPr>
              <w:t>13</w:t>
            </w:r>
            <w:r w:rsidRPr="004E3C1B">
              <w:rPr>
                <w:szCs w:val="24"/>
              </w:rPr>
              <w:t>.</w:t>
            </w:r>
          </w:p>
        </w:tc>
        <w:tc>
          <w:tcPr>
            <w:tcW w:w="7470" w:type="dxa"/>
            <w:tcMar>
              <w:top w:w="0" w:type="dxa"/>
              <w:left w:w="108" w:type="dxa"/>
              <w:bottom w:w="0" w:type="dxa"/>
              <w:right w:w="108" w:type="dxa"/>
            </w:tcMar>
          </w:tcPr>
          <w:p w:rsidR="005850F0" w:rsidRPr="004E3C1B" w:rsidRDefault="005850F0" w:rsidP="00B67970">
            <w:pPr>
              <w:spacing w:before="100" w:beforeAutospacing="1" w:after="100" w:afterAutospacing="1" w:line="360" w:lineRule="auto"/>
              <w:rPr>
                <w:rFonts w:eastAsia="Arial Unicode MS"/>
                <w:szCs w:val="24"/>
              </w:rPr>
            </w:pPr>
            <w:r>
              <w:t xml:space="preserve">Išlaidos ekologiniam švietimui, aplinkosaugos renginiams (šventėms, konkursams, akcijoms ir kt.), seminarams, mokymams, konferencijoms, leidybai, prenumeratai, informaciniams straipsniams, informaciniams </w:t>
            </w:r>
            <w:r w:rsidRPr="00B7719B">
              <w:t>ženklams ir t. t.</w:t>
            </w:r>
          </w:p>
        </w:tc>
        <w:tc>
          <w:tcPr>
            <w:tcW w:w="1560" w:type="dxa"/>
            <w:tcBorders>
              <w:right w:val="single" w:sz="4" w:space="0" w:color="auto"/>
            </w:tcBorders>
            <w:tcMar>
              <w:top w:w="0" w:type="dxa"/>
              <w:left w:w="108" w:type="dxa"/>
              <w:bottom w:w="0" w:type="dxa"/>
              <w:right w:w="108" w:type="dxa"/>
            </w:tcMar>
          </w:tcPr>
          <w:p w:rsidR="005850F0" w:rsidRPr="003548BE" w:rsidRDefault="005850F0" w:rsidP="00B67970">
            <w:pPr>
              <w:spacing w:before="100" w:beforeAutospacing="1" w:after="100" w:afterAutospacing="1" w:line="360" w:lineRule="auto"/>
              <w:jc w:val="center"/>
              <w:rPr>
                <w:rFonts w:eastAsia="Arial Unicode MS"/>
                <w:szCs w:val="24"/>
              </w:rPr>
            </w:pPr>
            <w:r>
              <w:rPr>
                <w:rFonts w:eastAsia="Arial Unicode MS"/>
                <w:szCs w:val="24"/>
              </w:rPr>
              <w:t>4100</w:t>
            </w:r>
          </w:p>
          <w:p w:rsidR="005850F0" w:rsidRPr="004E3C1B" w:rsidRDefault="005850F0" w:rsidP="00B67970">
            <w:pPr>
              <w:spacing w:before="100" w:beforeAutospacing="1" w:after="100" w:afterAutospacing="1" w:line="360" w:lineRule="auto"/>
              <w:jc w:val="center"/>
              <w:rPr>
                <w:rFonts w:eastAsia="Arial Unicode MS"/>
                <w:szCs w:val="24"/>
              </w:rPr>
            </w:pPr>
          </w:p>
        </w:tc>
      </w:tr>
    </w:tbl>
    <w:p w:rsidR="00BF672C" w:rsidRDefault="00BF672C" w:rsidP="00B67970">
      <w:pPr>
        <w:pStyle w:val="Sraopastraipa"/>
        <w:numPr>
          <w:ilvl w:val="0"/>
          <w:numId w:val="2"/>
        </w:numPr>
        <w:spacing w:line="360" w:lineRule="auto"/>
        <w:rPr>
          <w:szCs w:val="24"/>
          <w:lang w:eastAsia="en-US"/>
        </w:rPr>
      </w:pPr>
      <w:r w:rsidRPr="00BF672C">
        <w:rPr>
          <w:szCs w:val="24"/>
          <w:lang w:eastAsia="en-US"/>
        </w:rPr>
        <w:t>pakeisti lentelės ,,Išlaidos“ 1</w:t>
      </w:r>
      <w:r>
        <w:rPr>
          <w:szCs w:val="24"/>
          <w:lang w:eastAsia="en-US"/>
        </w:rPr>
        <w:t>4</w:t>
      </w:r>
      <w:r w:rsidRPr="00BF672C">
        <w:rPr>
          <w:szCs w:val="24"/>
          <w:lang w:eastAsia="en-US"/>
        </w:rPr>
        <w:t xml:space="preserve"> eilutę ir ją išdėstyti taip:</w:t>
      </w:r>
    </w:p>
    <w:tbl>
      <w:tblPr>
        <w:tblW w:w="962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609"/>
        <w:gridCol w:w="7458"/>
        <w:gridCol w:w="1558"/>
      </w:tblGrid>
      <w:tr w:rsidR="00BF672C" w:rsidRPr="004E3C1B" w:rsidTr="00385498">
        <w:trPr>
          <w:trHeight w:val="183"/>
        </w:trPr>
        <w:tc>
          <w:tcPr>
            <w:tcW w:w="609" w:type="dxa"/>
            <w:tcMar>
              <w:top w:w="0" w:type="dxa"/>
              <w:left w:w="108" w:type="dxa"/>
              <w:bottom w:w="0" w:type="dxa"/>
              <w:right w:w="108" w:type="dxa"/>
            </w:tcMar>
          </w:tcPr>
          <w:p w:rsidR="00BF672C" w:rsidRPr="004E3C1B" w:rsidRDefault="00BF672C" w:rsidP="00B67970">
            <w:pPr>
              <w:spacing w:before="100" w:beforeAutospacing="1" w:after="100" w:afterAutospacing="1" w:line="360" w:lineRule="auto"/>
              <w:jc w:val="center"/>
              <w:rPr>
                <w:rFonts w:eastAsia="Arial Unicode MS"/>
                <w:szCs w:val="24"/>
              </w:rPr>
            </w:pPr>
            <w:r>
              <w:rPr>
                <w:sz w:val="22"/>
                <w:szCs w:val="22"/>
              </w:rPr>
              <w:lastRenderedPageBreak/>
              <w:t>14</w:t>
            </w:r>
            <w:r w:rsidRPr="004E3C1B">
              <w:rPr>
                <w:szCs w:val="24"/>
              </w:rPr>
              <w:t>.</w:t>
            </w:r>
          </w:p>
        </w:tc>
        <w:tc>
          <w:tcPr>
            <w:tcW w:w="7458" w:type="dxa"/>
            <w:tcMar>
              <w:top w:w="0" w:type="dxa"/>
              <w:left w:w="108" w:type="dxa"/>
              <w:bottom w:w="0" w:type="dxa"/>
              <w:right w:w="108" w:type="dxa"/>
            </w:tcMar>
          </w:tcPr>
          <w:p w:rsidR="00BF672C" w:rsidRPr="004E3C1B" w:rsidRDefault="00BF672C" w:rsidP="00B67970">
            <w:pPr>
              <w:spacing w:before="100" w:beforeAutospacing="1" w:after="100" w:afterAutospacing="1" w:line="360" w:lineRule="auto"/>
              <w:rPr>
                <w:rFonts w:eastAsia="Arial Unicode MS"/>
                <w:szCs w:val="24"/>
              </w:rPr>
            </w:pPr>
            <w:r w:rsidRPr="00BF672C">
              <w:t>Anykščių  rajono seniūnijų centrų apželdinimas</w:t>
            </w:r>
          </w:p>
        </w:tc>
        <w:tc>
          <w:tcPr>
            <w:tcW w:w="1558" w:type="dxa"/>
            <w:tcBorders>
              <w:right w:val="single" w:sz="4" w:space="0" w:color="auto"/>
            </w:tcBorders>
            <w:tcMar>
              <w:top w:w="0" w:type="dxa"/>
              <w:left w:w="108" w:type="dxa"/>
              <w:bottom w:w="0" w:type="dxa"/>
              <w:right w:w="108" w:type="dxa"/>
            </w:tcMar>
          </w:tcPr>
          <w:p w:rsidR="00BF672C" w:rsidRPr="004E3C1B" w:rsidRDefault="00BF672C" w:rsidP="00B67970">
            <w:pPr>
              <w:spacing w:before="100" w:beforeAutospacing="1" w:after="100" w:afterAutospacing="1" w:line="360" w:lineRule="auto"/>
              <w:jc w:val="center"/>
              <w:rPr>
                <w:rFonts w:eastAsia="Arial Unicode MS"/>
                <w:szCs w:val="24"/>
              </w:rPr>
            </w:pPr>
            <w:r>
              <w:rPr>
                <w:rFonts w:eastAsia="Arial Unicode MS"/>
                <w:szCs w:val="24"/>
              </w:rPr>
              <w:t>11352</w:t>
            </w:r>
          </w:p>
        </w:tc>
      </w:tr>
    </w:tbl>
    <w:p w:rsidR="00BF672C" w:rsidRPr="00BF672C" w:rsidRDefault="00BF672C" w:rsidP="00B67970">
      <w:pPr>
        <w:pStyle w:val="Sraopastraipa"/>
        <w:numPr>
          <w:ilvl w:val="0"/>
          <w:numId w:val="2"/>
        </w:numPr>
        <w:spacing w:line="360" w:lineRule="auto"/>
        <w:rPr>
          <w:szCs w:val="24"/>
          <w:lang w:eastAsia="en-US"/>
        </w:rPr>
      </w:pPr>
      <w:r>
        <w:rPr>
          <w:szCs w:val="24"/>
          <w:lang w:eastAsia="en-US"/>
        </w:rPr>
        <w:t xml:space="preserve">papildyti lentelę „Išlaidos“ </w:t>
      </w:r>
      <w:r w:rsidR="00414AF7">
        <w:rPr>
          <w:szCs w:val="24"/>
          <w:lang w:eastAsia="en-US"/>
        </w:rPr>
        <w:t xml:space="preserve">nauja </w:t>
      </w:r>
      <w:r>
        <w:rPr>
          <w:szCs w:val="24"/>
          <w:lang w:eastAsia="en-US"/>
        </w:rPr>
        <w:t>9.1 eilute ir ją išdėstyti taip</w:t>
      </w:r>
      <w:r w:rsidR="00B67970">
        <w:rPr>
          <w:szCs w:val="24"/>
          <w:lang w:eastAsia="en-US"/>
        </w:rPr>
        <w:t>:</w:t>
      </w:r>
    </w:p>
    <w:tbl>
      <w:tblPr>
        <w:tblW w:w="962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609"/>
        <w:gridCol w:w="7458"/>
        <w:gridCol w:w="1558"/>
      </w:tblGrid>
      <w:tr w:rsidR="00855C67" w:rsidRPr="004E3C1B" w:rsidTr="00BF672C">
        <w:trPr>
          <w:trHeight w:val="183"/>
        </w:trPr>
        <w:tc>
          <w:tcPr>
            <w:tcW w:w="609" w:type="dxa"/>
            <w:tcMar>
              <w:top w:w="0" w:type="dxa"/>
              <w:left w:w="108" w:type="dxa"/>
              <w:bottom w:w="0" w:type="dxa"/>
              <w:right w:w="108" w:type="dxa"/>
            </w:tcMar>
          </w:tcPr>
          <w:p w:rsidR="00855C67" w:rsidRPr="004E3C1B" w:rsidRDefault="00BF672C" w:rsidP="00B67970">
            <w:pPr>
              <w:spacing w:before="100" w:beforeAutospacing="1" w:after="100" w:afterAutospacing="1" w:line="360" w:lineRule="auto"/>
              <w:jc w:val="center"/>
              <w:rPr>
                <w:rFonts w:eastAsia="Arial Unicode MS"/>
                <w:szCs w:val="24"/>
              </w:rPr>
            </w:pPr>
            <w:r>
              <w:rPr>
                <w:sz w:val="22"/>
                <w:szCs w:val="22"/>
              </w:rPr>
              <w:t>9.1</w:t>
            </w:r>
          </w:p>
        </w:tc>
        <w:tc>
          <w:tcPr>
            <w:tcW w:w="7458" w:type="dxa"/>
            <w:tcMar>
              <w:top w:w="0" w:type="dxa"/>
              <w:left w:w="108" w:type="dxa"/>
              <w:bottom w:w="0" w:type="dxa"/>
              <w:right w:w="108" w:type="dxa"/>
            </w:tcMar>
          </w:tcPr>
          <w:p w:rsidR="00855C67" w:rsidRPr="004E3C1B" w:rsidRDefault="00BF672C" w:rsidP="00B67970">
            <w:pPr>
              <w:spacing w:before="100" w:beforeAutospacing="1" w:after="100" w:afterAutospacing="1" w:line="360" w:lineRule="auto"/>
              <w:rPr>
                <w:rFonts w:eastAsia="Arial Unicode MS"/>
                <w:szCs w:val="24"/>
              </w:rPr>
            </w:pPr>
            <w:r>
              <w:t>K</w:t>
            </w:r>
            <w:r w:rsidRPr="005850F0">
              <w:t>omunalinių atliekų sistemos administravimo programin</w:t>
            </w:r>
            <w:r>
              <w:t xml:space="preserve">ės </w:t>
            </w:r>
            <w:r w:rsidRPr="005850F0">
              <w:t>įrang</w:t>
            </w:r>
            <w:r>
              <w:t>os</w:t>
            </w:r>
            <w:r w:rsidRPr="005850F0">
              <w:t xml:space="preserve"> įsig</w:t>
            </w:r>
            <w:r>
              <w:t>ijimas</w:t>
            </w:r>
          </w:p>
        </w:tc>
        <w:tc>
          <w:tcPr>
            <w:tcW w:w="1558" w:type="dxa"/>
            <w:tcBorders>
              <w:right w:val="single" w:sz="4" w:space="0" w:color="auto"/>
            </w:tcBorders>
            <w:tcMar>
              <w:top w:w="0" w:type="dxa"/>
              <w:left w:w="108" w:type="dxa"/>
              <w:bottom w:w="0" w:type="dxa"/>
              <w:right w:w="108" w:type="dxa"/>
            </w:tcMar>
          </w:tcPr>
          <w:p w:rsidR="00855C67" w:rsidRPr="004E3C1B" w:rsidRDefault="00BF672C" w:rsidP="00B67970">
            <w:pPr>
              <w:spacing w:before="100" w:beforeAutospacing="1" w:after="100" w:afterAutospacing="1" w:line="360" w:lineRule="auto"/>
              <w:jc w:val="center"/>
              <w:rPr>
                <w:rFonts w:eastAsia="Arial Unicode MS"/>
                <w:szCs w:val="24"/>
              </w:rPr>
            </w:pPr>
            <w:r>
              <w:rPr>
                <w:rFonts w:eastAsia="Arial Unicode MS"/>
                <w:szCs w:val="24"/>
              </w:rPr>
              <w:t>24200</w:t>
            </w:r>
          </w:p>
        </w:tc>
      </w:tr>
    </w:tbl>
    <w:p w:rsidR="00855C67" w:rsidRPr="00516B4C" w:rsidRDefault="00855C67" w:rsidP="00B725D0">
      <w:pPr>
        <w:pStyle w:val="Pagrindinistekstas"/>
        <w:spacing w:line="360" w:lineRule="auto"/>
        <w:rPr>
          <w:strike/>
        </w:rPr>
      </w:pPr>
    </w:p>
    <w:p w:rsidR="00855C67" w:rsidRDefault="00855C67" w:rsidP="00B725D0">
      <w:pPr>
        <w:pStyle w:val="Porat"/>
        <w:tabs>
          <w:tab w:val="clear" w:pos="4153"/>
          <w:tab w:val="clear" w:pos="8306"/>
        </w:tabs>
        <w:spacing w:line="360" w:lineRule="auto"/>
      </w:pPr>
    </w:p>
    <w:p w:rsidR="00855C67" w:rsidRDefault="00414AF7" w:rsidP="00B725D0">
      <w:pPr>
        <w:spacing w:line="360" w:lineRule="auto"/>
      </w:pPr>
      <w:r>
        <w:t>Meras</w:t>
      </w:r>
      <w:r>
        <w:tab/>
      </w:r>
      <w:r>
        <w:tab/>
      </w:r>
      <w:r>
        <w:tab/>
      </w:r>
      <w:r>
        <w:tab/>
        <w:t xml:space="preserve">       </w:t>
      </w:r>
      <w:r>
        <w:tab/>
      </w:r>
      <w:r>
        <w:tab/>
      </w:r>
      <w:r>
        <w:tab/>
      </w:r>
      <w:r>
        <w:tab/>
      </w:r>
      <w:r w:rsidR="00855C67">
        <w:tab/>
      </w:r>
      <w:r w:rsidR="00833534">
        <w:tab/>
      </w:r>
      <w:r>
        <w:t>Sigutis Obelevičius</w:t>
      </w:r>
    </w:p>
    <w:p w:rsidR="00833534" w:rsidRDefault="00833534" w:rsidP="00B725D0">
      <w:pPr>
        <w:spacing w:line="360" w:lineRule="auto"/>
        <w:rPr>
          <w:b/>
        </w:rPr>
      </w:pPr>
    </w:p>
    <w:p w:rsidR="00186009" w:rsidRDefault="00186009" w:rsidP="00B725D0">
      <w:pPr>
        <w:spacing w:line="360" w:lineRule="auto"/>
        <w:rPr>
          <w:b/>
        </w:rPr>
      </w:pPr>
    </w:p>
    <w:p w:rsidR="000D380A" w:rsidRDefault="000D380A"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p w:rsidR="00414AF7" w:rsidRDefault="00414AF7" w:rsidP="00B725D0">
      <w:pPr>
        <w:spacing w:line="360" w:lineRule="auto"/>
        <w:rPr>
          <w:b/>
        </w:rPr>
      </w:pPr>
    </w:p>
    <w:tbl>
      <w:tblPr>
        <w:tblW w:w="0" w:type="auto"/>
        <w:tblLook w:val="01E0" w:firstRow="1" w:lastRow="1" w:firstColumn="1" w:lastColumn="1" w:noHBand="0" w:noVBand="0"/>
      </w:tblPr>
      <w:tblGrid>
        <w:gridCol w:w="3226"/>
        <w:gridCol w:w="3232"/>
        <w:gridCol w:w="3199"/>
      </w:tblGrid>
      <w:tr w:rsidR="00414AF7" w:rsidTr="00385498">
        <w:tc>
          <w:tcPr>
            <w:tcW w:w="3284" w:type="dxa"/>
          </w:tcPr>
          <w:p w:rsidR="00414AF7" w:rsidRDefault="00414AF7" w:rsidP="00385498">
            <w:pPr>
              <w:overflowPunct w:val="0"/>
              <w:autoSpaceDE w:val="0"/>
              <w:autoSpaceDN w:val="0"/>
              <w:adjustRightInd w:val="0"/>
            </w:pPr>
          </w:p>
          <w:p w:rsidR="00414AF7" w:rsidRDefault="00414AF7" w:rsidP="00385498">
            <w:pPr>
              <w:overflowPunct w:val="0"/>
              <w:autoSpaceDE w:val="0"/>
              <w:autoSpaceDN w:val="0"/>
              <w:adjustRightInd w:val="0"/>
            </w:pPr>
            <w:r>
              <w:t xml:space="preserve">Ligita </w:t>
            </w:r>
            <w:proofErr w:type="spellStart"/>
            <w:r>
              <w:t>Kuliešaitė</w:t>
            </w:r>
            <w:proofErr w:type="spellEnd"/>
          </w:p>
          <w:p w:rsidR="00414AF7" w:rsidRDefault="00414AF7" w:rsidP="00414AF7">
            <w:pPr>
              <w:overflowPunct w:val="0"/>
              <w:autoSpaceDE w:val="0"/>
              <w:autoSpaceDN w:val="0"/>
              <w:adjustRightInd w:val="0"/>
            </w:pPr>
            <w:r>
              <w:t>2019-06-</w:t>
            </w:r>
          </w:p>
        </w:tc>
        <w:tc>
          <w:tcPr>
            <w:tcW w:w="3285" w:type="dxa"/>
          </w:tcPr>
          <w:p w:rsidR="00414AF7" w:rsidRDefault="00414AF7" w:rsidP="00385498">
            <w:pPr>
              <w:overflowPunct w:val="0"/>
              <w:autoSpaceDE w:val="0"/>
              <w:autoSpaceDN w:val="0"/>
              <w:adjustRightInd w:val="0"/>
            </w:pPr>
          </w:p>
          <w:p w:rsidR="00414AF7" w:rsidRDefault="00414AF7" w:rsidP="00385498">
            <w:pPr>
              <w:overflowPunct w:val="0"/>
              <w:autoSpaceDE w:val="0"/>
              <w:autoSpaceDN w:val="0"/>
              <w:adjustRightInd w:val="0"/>
            </w:pPr>
            <w:r>
              <w:t>Sigita Mačytė-Šulskienė</w:t>
            </w:r>
          </w:p>
          <w:p w:rsidR="00414AF7" w:rsidRDefault="00414AF7" w:rsidP="00414AF7">
            <w:pPr>
              <w:overflowPunct w:val="0"/>
              <w:autoSpaceDE w:val="0"/>
              <w:autoSpaceDN w:val="0"/>
              <w:adjustRightInd w:val="0"/>
            </w:pPr>
            <w:r>
              <w:t>2019-06-</w:t>
            </w:r>
          </w:p>
        </w:tc>
        <w:tc>
          <w:tcPr>
            <w:tcW w:w="3285" w:type="dxa"/>
          </w:tcPr>
          <w:p w:rsidR="00414AF7" w:rsidRDefault="00414AF7" w:rsidP="00385498">
            <w:pPr>
              <w:overflowPunct w:val="0"/>
              <w:autoSpaceDE w:val="0"/>
              <w:autoSpaceDN w:val="0"/>
              <w:adjustRightInd w:val="0"/>
            </w:pPr>
          </w:p>
          <w:p w:rsidR="00414AF7" w:rsidRDefault="00414AF7" w:rsidP="00414AF7">
            <w:pPr>
              <w:overflowPunct w:val="0"/>
              <w:autoSpaceDE w:val="0"/>
              <w:autoSpaceDN w:val="0"/>
              <w:adjustRightInd w:val="0"/>
            </w:pPr>
          </w:p>
        </w:tc>
      </w:tr>
      <w:tr w:rsidR="00414AF7" w:rsidTr="00385498">
        <w:tc>
          <w:tcPr>
            <w:tcW w:w="3284" w:type="dxa"/>
          </w:tcPr>
          <w:p w:rsidR="00414AF7" w:rsidRDefault="00414AF7" w:rsidP="00385498">
            <w:pPr>
              <w:overflowPunct w:val="0"/>
              <w:autoSpaceDE w:val="0"/>
              <w:autoSpaceDN w:val="0"/>
              <w:adjustRightInd w:val="0"/>
            </w:pPr>
          </w:p>
          <w:p w:rsidR="00414AF7" w:rsidRDefault="0004687F" w:rsidP="00414AF7">
            <w:pPr>
              <w:overflowPunct w:val="0"/>
              <w:autoSpaceDE w:val="0"/>
              <w:autoSpaceDN w:val="0"/>
              <w:adjustRightInd w:val="0"/>
            </w:pPr>
            <w:r>
              <w:t>Ieva Katinienė</w:t>
            </w:r>
          </w:p>
          <w:p w:rsidR="0004687F" w:rsidRDefault="0004687F" w:rsidP="00414AF7">
            <w:pPr>
              <w:overflowPunct w:val="0"/>
              <w:autoSpaceDE w:val="0"/>
              <w:autoSpaceDN w:val="0"/>
              <w:adjustRightInd w:val="0"/>
            </w:pPr>
            <w:r>
              <w:t>2019-06-</w:t>
            </w:r>
          </w:p>
        </w:tc>
        <w:tc>
          <w:tcPr>
            <w:tcW w:w="3285" w:type="dxa"/>
          </w:tcPr>
          <w:p w:rsidR="00414AF7" w:rsidRDefault="00414AF7" w:rsidP="00385498">
            <w:pPr>
              <w:overflowPunct w:val="0"/>
              <w:autoSpaceDE w:val="0"/>
              <w:autoSpaceDN w:val="0"/>
              <w:adjustRightInd w:val="0"/>
            </w:pPr>
          </w:p>
          <w:p w:rsidR="00414AF7" w:rsidRDefault="00414AF7" w:rsidP="00385498">
            <w:pPr>
              <w:overflowPunct w:val="0"/>
              <w:autoSpaceDE w:val="0"/>
              <w:autoSpaceDN w:val="0"/>
              <w:adjustRightInd w:val="0"/>
            </w:pPr>
            <w:r>
              <w:t>Vida Bužinskienė</w:t>
            </w:r>
          </w:p>
          <w:p w:rsidR="00414AF7" w:rsidRDefault="00414AF7" w:rsidP="00414AF7">
            <w:pPr>
              <w:overflowPunct w:val="0"/>
              <w:autoSpaceDE w:val="0"/>
              <w:autoSpaceDN w:val="0"/>
              <w:adjustRightInd w:val="0"/>
            </w:pPr>
            <w:r>
              <w:t>2019-06-</w:t>
            </w:r>
          </w:p>
        </w:tc>
        <w:tc>
          <w:tcPr>
            <w:tcW w:w="3285" w:type="dxa"/>
          </w:tcPr>
          <w:p w:rsidR="00414AF7" w:rsidRDefault="00414AF7" w:rsidP="00385498">
            <w:pPr>
              <w:overflowPunct w:val="0"/>
              <w:autoSpaceDE w:val="0"/>
              <w:autoSpaceDN w:val="0"/>
              <w:adjustRightInd w:val="0"/>
            </w:pPr>
          </w:p>
        </w:tc>
      </w:tr>
      <w:tr w:rsidR="00414AF7" w:rsidTr="00385498">
        <w:tc>
          <w:tcPr>
            <w:tcW w:w="3284" w:type="dxa"/>
          </w:tcPr>
          <w:p w:rsidR="00414AF7" w:rsidRDefault="00414AF7" w:rsidP="00385498">
            <w:pPr>
              <w:overflowPunct w:val="0"/>
              <w:autoSpaceDE w:val="0"/>
              <w:autoSpaceDN w:val="0"/>
              <w:adjustRightInd w:val="0"/>
            </w:pPr>
          </w:p>
        </w:tc>
        <w:tc>
          <w:tcPr>
            <w:tcW w:w="3285" w:type="dxa"/>
          </w:tcPr>
          <w:p w:rsidR="00414AF7" w:rsidRDefault="00414AF7" w:rsidP="00385498">
            <w:pPr>
              <w:overflowPunct w:val="0"/>
              <w:autoSpaceDE w:val="0"/>
              <w:autoSpaceDN w:val="0"/>
              <w:adjustRightInd w:val="0"/>
            </w:pPr>
          </w:p>
        </w:tc>
        <w:tc>
          <w:tcPr>
            <w:tcW w:w="3285" w:type="dxa"/>
          </w:tcPr>
          <w:p w:rsidR="00414AF7" w:rsidRDefault="00414AF7" w:rsidP="00385498">
            <w:pPr>
              <w:overflowPunct w:val="0"/>
              <w:autoSpaceDE w:val="0"/>
              <w:autoSpaceDN w:val="0"/>
              <w:adjustRightInd w:val="0"/>
            </w:pPr>
          </w:p>
        </w:tc>
      </w:tr>
    </w:tbl>
    <w:p w:rsidR="00414AF7" w:rsidRDefault="00414AF7" w:rsidP="00414AF7">
      <w:pPr>
        <w:overflowPunct w:val="0"/>
        <w:autoSpaceDE w:val="0"/>
        <w:autoSpaceDN w:val="0"/>
        <w:adjustRightInd w:val="0"/>
      </w:pPr>
    </w:p>
    <w:p w:rsidR="00414AF7" w:rsidRDefault="00414AF7" w:rsidP="00414AF7">
      <w:r>
        <w:t xml:space="preserve">Parengė: S. </w:t>
      </w:r>
      <w:proofErr w:type="spellStart"/>
      <w:r>
        <w:t>Aštrauskas</w:t>
      </w:r>
      <w:proofErr w:type="spellEnd"/>
      <w:r>
        <w:t xml:space="preserve"> 2019-06-</w:t>
      </w:r>
    </w:p>
    <w:p w:rsidR="00BC1E1E" w:rsidRDefault="00BC1E1E" w:rsidP="00B561BA">
      <w:pPr>
        <w:rPr>
          <w:b/>
        </w:rPr>
      </w:pPr>
    </w:p>
    <w:p w:rsidR="00460841" w:rsidRDefault="00460841" w:rsidP="00460841">
      <w:pPr>
        <w:jc w:val="center"/>
        <w:rPr>
          <w:b/>
        </w:rPr>
      </w:pPr>
    </w:p>
    <w:p w:rsidR="00460841" w:rsidRDefault="00460841" w:rsidP="00460841">
      <w:pPr>
        <w:jc w:val="center"/>
        <w:rPr>
          <w:b/>
        </w:rPr>
      </w:pPr>
      <w:r>
        <w:rPr>
          <w:b/>
        </w:rPr>
        <w:lastRenderedPageBreak/>
        <w:t>AIŠKINAMASIS RAŠTAS</w:t>
      </w:r>
    </w:p>
    <w:p w:rsidR="00460841" w:rsidRDefault="00460841" w:rsidP="00460841"/>
    <w:tbl>
      <w:tblPr>
        <w:tblW w:w="0" w:type="auto"/>
        <w:tblLook w:val="01E0" w:firstRow="1" w:lastRow="1" w:firstColumn="1" w:lastColumn="1" w:noHBand="0" w:noVBand="0"/>
      </w:tblPr>
      <w:tblGrid>
        <w:gridCol w:w="9576"/>
      </w:tblGrid>
      <w:tr w:rsidR="00100C67" w:rsidRPr="00100C67" w:rsidTr="00385498">
        <w:tc>
          <w:tcPr>
            <w:tcW w:w="9576" w:type="dxa"/>
            <w:hideMark/>
          </w:tcPr>
          <w:p w:rsidR="00460841" w:rsidRPr="00100C67" w:rsidRDefault="00460841" w:rsidP="004929E5">
            <w:pPr>
              <w:spacing w:line="360" w:lineRule="auto"/>
              <w:rPr>
                <w:b/>
              </w:rPr>
            </w:pPr>
            <w:r w:rsidRPr="00100C67">
              <w:rPr>
                <w:b/>
              </w:rPr>
              <w:t xml:space="preserve">Sprendimo projekto motyvai, tikslai ir uždaviniai </w:t>
            </w:r>
          </w:p>
          <w:p w:rsidR="00460841" w:rsidRPr="00100C67" w:rsidRDefault="00460841" w:rsidP="00100C67">
            <w:pPr>
              <w:spacing w:line="360" w:lineRule="auto"/>
              <w:ind w:firstLine="426"/>
              <w:jc w:val="both"/>
            </w:pPr>
            <w:r w:rsidRPr="00100C67">
              <w:t>Savivaldybės aplinkos apsaugos rėmimo specialiosios programos pajamos planuojamos savivaldybės biudžete, šios programos priemonės tvirtinamos Anykščių rajono savivaldybės taryboje atskiru sprendimu, vadovaujantis Savivaldybių aplinkos apsaugos specialiosios programos įstatymo 2 straipsnio 3 dalimi.</w:t>
            </w:r>
          </w:p>
          <w:p w:rsidR="00460841" w:rsidRPr="00100C67" w:rsidRDefault="00A22B79" w:rsidP="00100C67">
            <w:pPr>
              <w:spacing w:line="360" w:lineRule="auto"/>
              <w:ind w:firstLine="426"/>
              <w:jc w:val="both"/>
            </w:pPr>
            <w:r w:rsidRPr="00100C67">
              <w:t xml:space="preserve">Anykščių rajono savivaldybės tarybos 2019 m. vasario 28 d. sprendimu Nr. 1-TS-37 „Dėl Anykščių rajono savivaldybės aplinkos apsaugos rėmimo specialiosios programos 2019 m. priemonių patvirtinimo“ buvo patvirtintos Anykščių rajono savivaldybės aplinkos apsaugos rėmimo specialiosios programos 2019 m. priemonės (toliau – Programos priemonės). </w:t>
            </w:r>
          </w:p>
          <w:p w:rsidR="00A22B79" w:rsidRPr="00100C67" w:rsidRDefault="00A22B79" w:rsidP="00100C67">
            <w:pPr>
              <w:spacing w:line="360" w:lineRule="auto"/>
              <w:jc w:val="both"/>
            </w:pPr>
            <w:r w:rsidRPr="00100C67">
              <w:t>Įgyvendin</w:t>
            </w:r>
            <w:r w:rsidR="004D6EF6" w:rsidRPr="00100C67">
              <w:t>damos</w:t>
            </w:r>
            <w:r w:rsidRPr="00100C67">
              <w:t xml:space="preserve"> programos priemones 2019 m. balandžio 29 d. Anykščių rajono savivaldybės administracija ir UAB „Technologinių paslaugų sprendimai“ pasirašė paslaugų viešojo pirkimo-pardavimo sutartį, dėl Anykščių rajono savivaldybės mišrių ir </w:t>
            </w:r>
            <w:proofErr w:type="spellStart"/>
            <w:r w:rsidRPr="00100C67">
              <w:t>bioskaidžių</w:t>
            </w:r>
            <w:proofErr w:type="spellEnd"/>
            <w:r w:rsidRPr="00100C67">
              <w:t xml:space="preserve"> (žaliųjų ir maisto) komunalinių atliekų surinkimo Anykščių rajono savivaldybės teritorijoje ir jų vežimo į apdorojimo ir šalinimo įrenginius paslaugų viešojo pirkimo (tarptautinio konkurso) dokumentų parengimo. Vienas iš rengiamų pirkimo sąlygų reikalavimų numato, kad komunalinių atliekų vežėjas turi turėti </w:t>
            </w:r>
            <w:r w:rsidR="003D3D27" w:rsidRPr="00100C67">
              <w:t>programinę įrangą</w:t>
            </w:r>
            <w:r w:rsidR="004D6EF6" w:rsidRPr="00100C67">
              <w:t>,</w:t>
            </w:r>
            <w:r w:rsidR="003D3D27" w:rsidRPr="00100C67">
              <w:t xml:space="preserve"> suderinamą su komunalinių atliekų sistemos administratoriaus programine įranga, kurios pagalba būtų galima prižiūrėti visą komunalinių atliekų viežimo procesą,  tačiau, šiuo metu, Anykščių rajono komunalinių atliekų sistemos administratoriaus UAB Anykščių komunalinis ūkis neturi tokios programinės įrangos ir lėšų jai įsigyti.  </w:t>
            </w:r>
          </w:p>
          <w:p w:rsidR="004D6EF6" w:rsidRPr="00100C67" w:rsidRDefault="003D3D27" w:rsidP="00100C67">
            <w:pPr>
              <w:spacing w:line="360" w:lineRule="auto"/>
              <w:ind w:firstLine="426"/>
              <w:jc w:val="both"/>
            </w:pPr>
            <w:r w:rsidRPr="00100C67">
              <w:t>Siekiant išvengti situacijos, kai Anykščių rajono savivaldybės komunalinių atliekų sistemos administratorius</w:t>
            </w:r>
            <w:r w:rsidR="004D6EF6" w:rsidRPr="00100C67">
              <w:t>,</w:t>
            </w:r>
            <w:r w:rsidRPr="00100C67">
              <w:t xml:space="preserve"> neturėdamas programinės įrangos, negalės tinkamai prižiūrėti komunalinių at</w:t>
            </w:r>
            <w:r w:rsidR="00422EC8" w:rsidRPr="00100C67">
              <w:t xml:space="preserve">liekų vežėjo ir pirkimo metu pareikalauti, kad vežėjo programinė įranga būtų suderinta su Administratoriaus programine įranga, būtina perskirstyti finansavimą Programos priemonėms ir numatyti lėšas </w:t>
            </w:r>
            <w:r w:rsidR="004D6EF6" w:rsidRPr="00100C67">
              <w:t xml:space="preserve">įsigyti </w:t>
            </w:r>
            <w:r w:rsidR="00422EC8" w:rsidRPr="00100C67">
              <w:t>komunalinių atliekų sistemos administravimo programin</w:t>
            </w:r>
            <w:r w:rsidR="004D6EF6" w:rsidRPr="00100C67">
              <w:t>ę</w:t>
            </w:r>
            <w:r w:rsidR="00422EC8" w:rsidRPr="00100C67">
              <w:t xml:space="preserve"> įrang</w:t>
            </w:r>
            <w:r w:rsidR="004D6EF6" w:rsidRPr="00100C67">
              <w:t xml:space="preserve">ą. </w:t>
            </w:r>
          </w:p>
          <w:p w:rsidR="00460841" w:rsidRPr="00100C67" w:rsidRDefault="00422EC8" w:rsidP="00100C67">
            <w:pPr>
              <w:spacing w:line="360" w:lineRule="auto"/>
              <w:ind w:firstLine="426"/>
              <w:jc w:val="both"/>
            </w:pPr>
            <w:r w:rsidRPr="00100C67">
              <w:t>Perskirstant lėšas, komunalinių atliekų sistemos administravimo programin</w:t>
            </w:r>
            <w:r w:rsidR="004D6EF6" w:rsidRPr="00100C67">
              <w:t>ei</w:t>
            </w:r>
            <w:r w:rsidRPr="00100C67">
              <w:t xml:space="preserve"> įrang</w:t>
            </w:r>
            <w:r w:rsidR="004D6EF6" w:rsidRPr="00100C67">
              <w:t xml:space="preserve">ai </w:t>
            </w:r>
            <w:r w:rsidRPr="00100C67">
              <w:t xml:space="preserve"> įsig</w:t>
            </w:r>
            <w:r w:rsidR="004D6EF6" w:rsidRPr="00100C67">
              <w:t>yt</w:t>
            </w:r>
            <w:r w:rsidRPr="00100C67">
              <w:t>i numatoma skirti 24</w:t>
            </w:r>
            <w:r w:rsidR="00345F77" w:rsidRPr="00100C67">
              <w:t xml:space="preserve"> </w:t>
            </w:r>
            <w:r w:rsidRPr="00100C67">
              <w:t>200 Eur</w:t>
            </w:r>
            <w:r w:rsidR="00345F77" w:rsidRPr="00100C67">
              <w:t>, sukuriant naują Programos priemonių eilutę</w:t>
            </w:r>
            <w:r w:rsidRPr="00100C67">
              <w:t>. Atitinkamai 10</w:t>
            </w:r>
            <w:r w:rsidR="00345F77" w:rsidRPr="00100C67">
              <w:t xml:space="preserve"> </w:t>
            </w:r>
            <w:r w:rsidRPr="00100C67">
              <w:t xml:space="preserve">000 Eur </w:t>
            </w:r>
            <w:r w:rsidR="00345F77" w:rsidRPr="00100C67">
              <w:t xml:space="preserve">numatoma </w:t>
            </w:r>
            <w:r w:rsidRPr="00100C67">
              <w:t xml:space="preserve"> </w:t>
            </w:r>
            <w:r w:rsidR="00345F77" w:rsidRPr="00100C67">
              <w:t xml:space="preserve">perkelti iš eilutės „Bešeimininkių statinių, gręžinių likvidavimo darbai“, 1 500 Eur numatoma perkelti iš eilutės „Mišrių ir </w:t>
            </w:r>
            <w:proofErr w:type="spellStart"/>
            <w:r w:rsidR="00345F77" w:rsidRPr="00100C67">
              <w:t>bioskaidžių</w:t>
            </w:r>
            <w:proofErr w:type="spellEnd"/>
            <w:r w:rsidR="00345F77" w:rsidRPr="00100C67">
              <w:t xml:space="preserve"> (žaliųjų ir maisto) komunalinių atliekų surinkimo Anykščių rajono savivaldybės teritorijoje ir jų vežimo į apdorojimo ir šalinimo įrenginius paslaugų pirkimas“, 1 000 Eur numatoma perkelti iš eilutės „</w:t>
            </w:r>
            <w:r w:rsidR="00345F77" w:rsidRPr="00100C67">
              <w:rPr>
                <w:rFonts w:eastAsia="Arial Unicode MS"/>
                <w:szCs w:val="24"/>
              </w:rPr>
              <w:t>Priemonių, reikalingų avarijų padariniams likviduoti, pirkimas“, 5 900 Eur perkelti iš eilutės „</w:t>
            </w:r>
            <w:r w:rsidR="00345F77" w:rsidRPr="00100C67">
              <w:t xml:space="preserve">Išlaidos ekologiniam švietimui, aplinkosaugos renginiams (šventėms, konkursams, akcijoms ir kt.), seminarams, mokymams, konferencijoms, leidybai, prenumeratai, informaciniams straipsniams, </w:t>
            </w:r>
            <w:r w:rsidR="00345F77" w:rsidRPr="00100C67">
              <w:lastRenderedPageBreak/>
              <w:t xml:space="preserve">informaciniams ženklams ir t. t.“, 5 800 Eur perkelti iš eilutės „Anykščių  rajono seniūnijų centrų apželdinimas“.  </w:t>
            </w:r>
          </w:p>
        </w:tc>
      </w:tr>
      <w:tr w:rsidR="00460841" w:rsidTr="00385498">
        <w:tc>
          <w:tcPr>
            <w:tcW w:w="9576" w:type="dxa"/>
          </w:tcPr>
          <w:p w:rsidR="00460841" w:rsidRDefault="00460841" w:rsidP="004929E5">
            <w:pPr>
              <w:spacing w:line="360" w:lineRule="auto"/>
              <w:jc w:val="both"/>
              <w:rPr>
                <w:b/>
              </w:rPr>
            </w:pPr>
            <w:r>
              <w:rPr>
                <w:b/>
              </w:rPr>
              <w:lastRenderedPageBreak/>
              <w:t>Teisinis reglamentavimas</w:t>
            </w:r>
          </w:p>
          <w:p w:rsidR="00460841" w:rsidRDefault="00460841" w:rsidP="004929E5">
            <w:pPr>
              <w:spacing w:line="360" w:lineRule="auto"/>
              <w:rPr>
                <w:b/>
              </w:rPr>
            </w:pPr>
            <w:r>
              <w:t>Lietuvos Respublikos vietos savivaldos įstatymas</w:t>
            </w:r>
          </w:p>
          <w:p w:rsidR="00460841" w:rsidRDefault="00345F77" w:rsidP="004929E5">
            <w:pPr>
              <w:spacing w:line="360" w:lineRule="auto"/>
              <w:jc w:val="both"/>
            </w:pPr>
            <w:r w:rsidRPr="00345F77">
              <w:t>Lietuvos  Respublikos    savivaldybių   aplinkos  apsaugos  rėmimo  specialiosios programos įstatymas.</w:t>
            </w:r>
          </w:p>
          <w:p w:rsidR="00345F77" w:rsidRDefault="00345F77" w:rsidP="004929E5">
            <w:pPr>
              <w:spacing w:line="360" w:lineRule="auto"/>
              <w:jc w:val="both"/>
            </w:pPr>
          </w:p>
        </w:tc>
      </w:tr>
      <w:tr w:rsidR="00460841" w:rsidTr="00385498">
        <w:tc>
          <w:tcPr>
            <w:tcW w:w="9576" w:type="dxa"/>
            <w:hideMark/>
          </w:tcPr>
          <w:p w:rsidR="00460841" w:rsidRDefault="00460841" w:rsidP="004929E5">
            <w:pPr>
              <w:spacing w:line="360" w:lineRule="auto"/>
              <w:rPr>
                <w:b/>
              </w:rPr>
            </w:pPr>
            <w:r>
              <w:rPr>
                <w:b/>
              </w:rPr>
              <w:t>Ekonominis-socialinis pagrindimas</w:t>
            </w:r>
          </w:p>
          <w:p w:rsidR="00460841" w:rsidRDefault="003E3817" w:rsidP="00100C67">
            <w:pPr>
              <w:spacing w:line="360" w:lineRule="auto"/>
              <w:jc w:val="both"/>
            </w:pPr>
            <w:r>
              <w:t>K</w:t>
            </w:r>
            <w:r w:rsidRPr="005850F0">
              <w:t>omunalinių atliekų sistemos administravimo programin</w:t>
            </w:r>
            <w:r>
              <w:t xml:space="preserve">ės </w:t>
            </w:r>
            <w:r w:rsidRPr="005850F0">
              <w:t>įrang</w:t>
            </w:r>
            <w:r>
              <w:t>os</w:t>
            </w:r>
            <w:r w:rsidRPr="005850F0">
              <w:t xml:space="preserve"> įsig</w:t>
            </w:r>
            <w:r>
              <w:t>ijimas padės kontroliuoti vežėją ir jo pateikiamą informaciją, todėl sumažins galimybę gauti netikslius duomenis ir dėl to patirti papildomas išlaidas</w:t>
            </w:r>
            <w:r w:rsidR="00460841">
              <w:t>.</w:t>
            </w:r>
          </w:p>
          <w:p w:rsidR="004929E5" w:rsidRDefault="004929E5" w:rsidP="004929E5">
            <w:pPr>
              <w:spacing w:line="360" w:lineRule="auto"/>
            </w:pPr>
          </w:p>
        </w:tc>
      </w:tr>
      <w:tr w:rsidR="00460841" w:rsidTr="00385498">
        <w:tc>
          <w:tcPr>
            <w:tcW w:w="9576" w:type="dxa"/>
            <w:hideMark/>
          </w:tcPr>
          <w:p w:rsidR="00460841" w:rsidRDefault="00460841" w:rsidP="004929E5">
            <w:pPr>
              <w:spacing w:line="360" w:lineRule="auto"/>
              <w:rPr>
                <w:b/>
              </w:rPr>
            </w:pPr>
            <w:r>
              <w:rPr>
                <w:b/>
              </w:rPr>
              <w:t>Galimos teigiamos ir neigiamos pasekmės, pasiūlymai, kokių teisėtų priemonių reikėtų imtis, siekiant išvengti neigiamų pasekmių</w:t>
            </w:r>
          </w:p>
          <w:p w:rsidR="00460841" w:rsidRDefault="003E3817" w:rsidP="004929E5">
            <w:pPr>
              <w:spacing w:line="360" w:lineRule="auto"/>
              <w:jc w:val="both"/>
            </w:pPr>
            <w:r>
              <w:t>Galimos tik teigiamos pasekmės, nes programinės įrangos įsigijimas padės optimizuoti tiek vežėjo</w:t>
            </w:r>
            <w:r w:rsidR="004D6EF6" w:rsidRPr="004D6EF6">
              <w:rPr>
                <w:color w:val="FF0000"/>
              </w:rPr>
              <w:t>,</w:t>
            </w:r>
            <w:r>
              <w:t xml:space="preserve"> tiek administratoriaus veiklą ir užtikrins atliktų darbų atsekamumą.</w:t>
            </w:r>
          </w:p>
          <w:p w:rsidR="004929E5" w:rsidRDefault="004929E5" w:rsidP="004929E5">
            <w:pPr>
              <w:spacing w:line="360" w:lineRule="auto"/>
              <w:jc w:val="both"/>
            </w:pPr>
          </w:p>
        </w:tc>
      </w:tr>
      <w:tr w:rsidR="00460841" w:rsidTr="00385498">
        <w:tc>
          <w:tcPr>
            <w:tcW w:w="9576" w:type="dxa"/>
            <w:hideMark/>
          </w:tcPr>
          <w:p w:rsidR="00460841" w:rsidRDefault="00460841" w:rsidP="004929E5">
            <w:pPr>
              <w:spacing w:line="360" w:lineRule="auto"/>
              <w:rPr>
                <w:b/>
              </w:rPr>
            </w:pPr>
            <w:r>
              <w:rPr>
                <w:b/>
              </w:rPr>
              <w:t>Priemonės jam įgyvendinti</w:t>
            </w:r>
          </w:p>
          <w:p w:rsidR="00460841" w:rsidRDefault="00460841" w:rsidP="004929E5">
            <w:pPr>
              <w:spacing w:line="360" w:lineRule="auto"/>
            </w:pPr>
            <w:r>
              <w:t>Priimti teigiamą sprendimą šiuo klausimu</w:t>
            </w:r>
          </w:p>
          <w:p w:rsidR="004929E5" w:rsidRDefault="004929E5" w:rsidP="004929E5">
            <w:pPr>
              <w:spacing w:line="360" w:lineRule="auto"/>
            </w:pPr>
          </w:p>
        </w:tc>
      </w:tr>
      <w:tr w:rsidR="00460841" w:rsidTr="00385498">
        <w:tc>
          <w:tcPr>
            <w:tcW w:w="9576" w:type="dxa"/>
            <w:hideMark/>
          </w:tcPr>
          <w:p w:rsidR="00460841" w:rsidRDefault="00460841" w:rsidP="004929E5">
            <w:pPr>
              <w:spacing w:line="360" w:lineRule="auto"/>
              <w:rPr>
                <w:b/>
              </w:rPr>
            </w:pPr>
            <w:r>
              <w:rPr>
                <w:b/>
              </w:rPr>
              <w:t>Lėšų poreikis ir finansavimo šaltiniai (esant galimybei, nurodomos preliminarios sumos, išlaidų sąmatos, skaičiavimai)</w:t>
            </w:r>
          </w:p>
          <w:p w:rsidR="00460841" w:rsidRDefault="003E3817" w:rsidP="004929E5">
            <w:pPr>
              <w:spacing w:line="360" w:lineRule="auto"/>
              <w:jc w:val="both"/>
            </w:pPr>
            <w:r>
              <w:t xml:space="preserve">Papildomi finansavimo šaltiniai nėra reikalingi, nes lėšos bus perskirstomos programos viduje. Į naują lentelės „Išlaidos“ 9.1 eilutę (24 200 Eur) bus perkeliamos lėšos iš lentelės „Išlaidos“ 4 (10 000 Eur), 9 (1 500 Eur), 12 (1 000 Eur), 13 (5 900 Eur) ir 14 (5 800 Eur) eilučių. </w:t>
            </w:r>
          </w:p>
          <w:p w:rsidR="004929E5" w:rsidRDefault="004929E5" w:rsidP="004929E5">
            <w:pPr>
              <w:spacing w:line="360" w:lineRule="auto"/>
              <w:jc w:val="both"/>
            </w:pPr>
          </w:p>
        </w:tc>
      </w:tr>
      <w:tr w:rsidR="00460841" w:rsidTr="00385498">
        <w:tc>
          <w:tcPr>
            <w:tcW w:w="9576" w:type="dxa"/>
            <w:hideMark/>
          </w:tcPr>
          <w:p w:rsidR="00460841" w:rsidRDefault="00460841" w:rsidP="004929E5">
            <w:pPr>
              <w:spacing w:line="360" w:lineRule="auto"/>
              <w:rPr>
                <w:b/>
              </w:rPr>
            </w:pPr>
            <w:r>
              <w:rPr>
                <w:b/>
              </w:rPr>
              <w:t xml:space="preserve">Specialistų vertinimai ir išvados </w:t>
            </w:r>
          </w:p>
          <w:p w:rsidR="00460841" w:rsidRDefault="00460841" w:rsidP="004929E5">
            <w:pPr>
              <w:spacing w:line="360" w:lineRule="auto"/>
            </w:pPr>
            <w:r>
              <w:t>Nėra</w:t>
            </w:r>
          </w:p>
          <w:p w:rsidR="004929E5" w:rsidRPr="00432CC8" w:rsidRDefault="004929E5" w:rsidP="004929E5">
            <w:pPr>
              <w:spacing w:line="360" w:lineRule="auto"/>
              <w:rPr>
                <w:b/>
              </w:rPr>
            </w:pPr>
          </w:p>
        </w:tc>
      </w:tr>
      <w:tr w:rsidR="00460841" w:rsidTr="00385498">
        <w:tc>
          <w:tcPr>
            <w:tcW w:w="9576" w:type="dxa"/>
          </w:tcPr>
          <w:p w:rsidR="00460841" w:rsidRPr="00460841" w:rsidRDefault="00460841" w:rsidP="004929E5">
            <w:pPr>
              <w:pStyle w:val="Sraopastraipa1"/>
              <w:spacing w:after="0" w:line="360" w:lineRule="auto"/>
              <w:ind w:left="0"/>
              <w:rPr>
                <w:rFonts w:ascii="Times New Roman" w:hAnsi="Times New Roman"/>
                <w:b/>
                <w:sz w:val="24"/>
                <w:szCs w:val="24"/>
                <w:lang w:val="lt-LT"/>
              </w:rPr>
            </w:pPr>
            <w:r w:rsidRPr="00460841">
              <w:rPr>
                <w:rFonts w:ascii="Times New Roman" w:hAnsi="Times New Roman"/>
                <w:b/>
                <w:sz w:val="24"/>
                <w:szCs w:val="24"/>
                <w:lang w:val="lt-LT"/>
              </w:rPr>
              <w:t xml:space="preserve">Informacija apie atliktą antikorupcinį vertinimą </w:t>
            </w:r>
          </w:p>
          <w:p w:rsidR="00460841" w:rsidRDefault="00460841" w:rsidP="004929E5">
            <w:pPr>
              <w:spacing w:line="360" w:lineRule="auto"/>
            </w:pPr>
            <w:r>
              <w:t>Nėra</w:t>
            </w:r>
          </w:p>
          <w:p w:rsidR="00460841" w:rsidRDefault="00460841" w:rsidP="004929E5">
            <w:pPr>
              <w:spacing w:line="360" w:lineRule="auto"/>
            </w:pPr>
            <w:r>
              <w:t xml:space="preserve">      </w:t>
            </w:r>
          </w:p>
          <w:p w:rsidR="00460841" w:rsidRDefault="00460841" w:rsidP="004929E5">
            <w:pPr>
              <w:spacing w:line="360" w:lineRule="auto"/>
              <w:rPr>
                <w:b/>
              </w:rPr>
            </w:pPr>
            <w:r>
              <w:rPr>
                <w:b/>
              </w:rPr>
              <w:t>Informacija apie teisinio reguliavimo poveikio vertinimą</w:t>
            </w:r>
          </w:p>
          <w:p w:rsidR="00460841" w:rsidRDefault="00460841" w:rsidP="004929E5">
            <w:pPr>
              <w:spacing w:line="360" w:lineRule="auto"/>
            </w:pPr>
            <w:r>
              <w:t xml:space="preserve">Neatliktas </w:t>
            </w:r>
          </w:p>
          <w:p w:rsidR="00460841" w:rsidRDefault="00460841" w:rsidP="004929E5">
            <w:pPr>
              <w:spacing w:line="360" w:lineRule="auto"/>
            </w:pPr>
          </w:p>
          <w:p w:rsidR="00460841" w:rsidRDefault="00460841" w:rsidP="004929E5">
            <w:pPr>
              <w:spacing w:line="360" w:lineRule="auto"/>
              <w:rPr>
                <w:b/>
              </w:rPr>
            </w:pPr>
            <w:r>
              <w:rPr>
                <w:b/>
              </w:rPr>
              <w:t>Informacija apie administracinės naštos mažinimo vertinimą</w:t>
            </w:r>
          </w:p>
          <w:p w:rsidR="00460841" w:rsidRDefault="00460841" w:rsidP="004929E5">
            <w:pPr>
              <w:spacing w:line="360" w:lineRule="auto"/>
            </w:pPr>
            <w:r>
              <w:t>Administracinė našta neįvertinta</w:t>
            </w:r>
          </w:p>
          <w:p w:rsidR="00460841" w:rsidRDefault="00460841" w:rsidP="004929E5">
            <w:pPr>
              <w:spacing w:line="360" w:lineRule="auto"/>
            </w:pPr>
          </w:p>
        </w:tc>
      </w:tr>
      <w:tr w:rsidR="00460841" w:rsidTr="00385498">
        <w:tc>
          <w:tcPr>
            <w:tcW w:w="9576" w:type="dxa"/>
            <w:hideMark/>
          </w:tcPr>
          <w:p w:rsidR="004929E5" w:rsidRDefault="00460841" w:rsidP="004929E5">
            <w:pPr>
              <w:spacing w:line="360" w:lineRule="auto"/>
              <w:rPr>
                <w:b/>
              </w:rPr>
            </w:pPr>
            <w:r>
              <w:rPr>
                <w:b/>
              </w:rPr>
              <w:t xml:space="preserve">Kiti paaiškinimai </w:t>
            </w:r>
          </w:p>
          <w:p w:rsidR="00460841" w:rsidRPr="004929E5" w:rsidRDefault="00460841" w:rsidP="004929E5">
            <w:pPr>
              <w:spacing w:line="360" w:lineRule="auto"/>
              <w:rPr>
                <w:b/>
              </w:rPr>
            </w:pPr>
            <w:r>
              <w:t>Nėra</w:t>
            </w:r>
          </w:p>
          <w:p w:rsidR="004929E5" w:rsidRDefault="004929E5" w:rsidP="004929E5">
            <w:pPr>
              <w:spacing w:line="360" w:lineRule="auto"/>
            </w:pPr>
          </w:p>
        </w:tc>
      </w:tr>
      <w:tr w:rsidR="00460841" w:rsidTr="00385498">
        <w:tc>
          <w:tcPr>
            <w:tcW w:w="9576" w:type="dxa"/>
          </w:tcPr>
          <w:p w:rsidR="00460841" w:rsidRDefault="00460841" w:rsidP="004929E5">
            <w:pPr>
              <w:spacing w:line="360" w:lineRule="auto"/>
              <w:rPr>
                <w:b/>
              </w:rPr>
            </w:pPr>
            <w:r>
              <w:rPr>
                <w:b/>
              </w:rPr>
              <w:lastRenderedPageBreak/>
              <w:t>Sprendimo vykdytojai, įgyvendinimo (vykdymo) terminai</w:t>
            </w:r>
          </w:p>
          <w:p w:rsidR="00460841" w:rsidRDefault="00460841" w:rsidP="004929E5">
            <w:pPr>
              <w:spacing w:line="360" w:lineRule="auto"/>
            </w:pPr>
            <w:r>
              <w:t>Anykščių rajono savivaldybės administracij</w:t>
            </w:r>
            <w:r w:rsidR="00DF419D">
              <w:t xml:space="preserve">os Bendrasis ir ūkio skyrius, 2019 m. </w:t>
            </w:r>
          </w:p>
          <w:p w:rsidR="004929E5" w:rsidRPr="00432CC8" w:rsidRDefault="004929E5" w:rsidP="004929E5">
            <w:pPr>
              <w:spacing w:line="360" w:lineRule="auto"/>
              <w:rPr>
                <w:b/>
              </w:rPr>
            </w:pPr>
          </w:p>
        </w:tc>
      </w:tr>
      <w:tr w:rsidR="00460841" w:rsidTr="00385498">
        <w:tc>
          <w:tcPr>
            <w:tcW w:w="9576" w:type="dxa"/>
          </w:tcPr>
          <w:p w:rsidR="00460841" w:rsidRDefault="00460841" w:rsidP="004929E5">
            <w:pPr>
              <w:spacing w:line="360" w:lineRule="auto"/>
              <w:rPr>
                <w:b/>
              </w:rPr>
            </w:pPr>
            <w:r>
              <w:rPr>
                <w:b/>
              </w:rPr>
              <w:t>Projekto iniciatorius</w:t>
            </w:r>
          </w:p>
          <w:p w:rsidR="00460841" w:rsidRDefault="00DF419D" w:rsidP="004929E5">
            <w:pPr>
              <w:spacing w:line="360" w:lineRule="auto"/>
            </w:pPr>
            <w:r>
              <w:t>Anykščių rajono savivaldybės administracijos Bendrasis ir ūkio skyrius</w:t>
            </w:r>
          </w:p>
          <w:p w:rsidR="00460841" w:rsidRDefault="00460841" w:rsidP="004929E5">
            <w:pPr>
              <w:spacing w:line="360" w:lineRule="auto"/>
            </w:pPr>
          </w:p>
        </w:tc>
      </w:tr>
      <w:tr w:rsidR="00460841" w:rsidTr="00385498">
        <w:tc>
          <w:tcPr>
            <w:tcW w:w="9576" w:type="dxa"/>
          </w:tcPr>
          <w:p w:rsidR="00460841" w:rsidRDefault="00460841" w:rsidP="004929E5">
            <w:pPr>
              <w:spacing w:line="360" w:lineRule="auto"/>
              <w:rPr>
                <w:b/>
              </w:rPr>
            </w:pPr>
            <w:r>
              <w:rPr>
                <w:b/>
              </w:rPr>
              <w:t xml:space="preserve">Rengėjas ir pranešėjas    </w:t>
            </w:r>
          </w:p>
          <w:p w:rsidR="00460841" w:rsidRDefault="00460841" w:rsidP="004929E5">
            <w:pPr>
              <w:spacing w:line="360" w:lineRule="auto"/>
            </w:pPr>
            <w:r>
              <w:t xml:space="preserve">Bendrojo ir ūkio skyriaus </w:t>
            </w:r>
            <w:r w:rsidR="00DF419D">
              <w:t xml:space="preserve">vyr. specialistas Simas </w:t>
            </w:r>
            <w:proofErr w:type="spellStart"/>
            <w:r w:rsidR="00DF419D">
              <w:t>Aštrauskas</w:t>
            </w:r>
            <w:proofErr w:type="spellEnd"/>
          </w:p>
        </w:tc>
      </w:tr>
    </w:tbl>
    <w:p w:rsidR="00460841" w:rsidRDefault="00460841" w:rsidP="00460841"/>
    <w:p w:rsidR="00414AF7" w:rsidRDefault="00414AF7" w:rsidP="00B561BA">
      <w:pPr>
        <w:rPr>
          <w:b/>
        </w:rPr>
      </w:pPr>
    </w:p>
    <w:p w:rsidR="00414AF7" w:rsidRDefault="00414AF7" w:rsidP="00B561BA">
      <w:pPr>
        <w:rPr>
          <w:b/>
        </w:rPr>
      </w:pPr>
    </w:p>
    <w:sectPr w:rsidR="00414AF7" w:rsidSect="00F11D6A">
      <w:headerReference w:type="even" r:id="rId9"/>
      <w:footerReference w:type="even" r:id="rId10"/>
      <w:type w:val="continuous"/>
      <w:pgSz w:w="11900" w:h="16820"/>
      <w:pgMar w:top="993" w:right="701" w:bottom="993" w:left="1758" w:header="567" w:footer="567" w:gutter="0"/>
      <w:pgNumType w:start="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556" w:rsidRDefault="00185556">
      <w:r>
        <w:separator/>
      </w:r>
    </w:p>
  </w:endnote>
  <w:endnote w:type="continuationSeparator" w:id="0">
    <w:p w:rsidR="00185556" w:rsidRDefault="0018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C67" w:rsidRDefault="0042136A" w:rsidP="008B5708">
    <w:pPr>
      <w:pStyle w:val="Porat"/>
      <w:framePr w:wrap="around" w:vAnchor="text" w:hAnchor="margin" w:xAlign="center" w:y="1"/>
      <w:rPr>
        <w:rStyle w:val="Puslapionumeris"/>
      </w:rPr>
    </w:pPr>
    <w:r>
      <w:rPr>
        <w:rStyle w:val="Puslapionumeris"/>
      </w:rPr>
      <w:fldChar w:fldCharType="begin"/>
    </w:r>
    <w:r w:rsidR="00855C67">
      <w:rPr>
        <w:rStyle w:val="Puslapionumeris"/>
      </w:rPr>
      <w:instrText xml:space="preserve">PAGE  </w:instrText>
    </w:r>
    <w:r>
      <w:rPr>
        <w:rStyle w:val="Puslapionumeris"/>
      </w:rPr>
      <w:fldChar w:fldCharType="separate"/>
    </w:r>
    <w:r w:rsidR="00855C67">
      <w:rPr>
        <w:rStyle w:val="Puslapionumeris"/>
        <w:noProof/>
      </w:rPr>
      <w:t>1</w:t>
    </w:r>
    <w:r>
      <w:rPr>
        <w:rStyle w:val="Puslapionumeris"/>
      </w:rPr>
      <w:fldChar w:fldCharType="end"/>
    </w:r>
  </w:p>
  <w:p w:rsidR="00855C67" w:rsidRDefault="00855C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556" w:rsidRDefault="00185556">
      <w:r>
        <w:separator/>
      </w:r>
    </w:p>
  </w:footnote>
  <w:footnote w:type="continuationSeparator" w:id="0">
    <w:p w:rsidR="00185556" w:rsidRDefault="00185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C67" w:rsidRDefault="0042136A" w:rsidP="0014429F">
    <w:pPr>
      <w:pStyle w:val="Antrats"/>
      <w:framePr w:wrap="around" w:vAnchor="text" w:hAnchor="margin" w:xAlign="center" w:y="1"/>
      <w:rPr>
        <w:rStyle w:val="Puslapionumeris"/>
      </w:rPr>
    </w:pPr>
    <w:r>
      <w:rPr>
        <w:rStyle w:val="Puslapionumeris"/>
      </w:rPr>
      <w:fldChar w:fldCharType="begin"/>
    </w:r>
    <w:r w:rsidR="00855C67">
      <w:rPr>
        <w:rStyle w:val="Puslapionumeris"/>
      </w:rPr>
      <w:instrText xml:space="preserve">PAGE  </w:instrText>
    </w:r>
    <w:r>
      <w:rPr>
        <w:rStyle w:val="Puslapionumeris"/>
      </w:rPr>
      <w:fldChar w:fldCharType="end"/>
    </w:r>
  </w:p>
  <w:p w:rsidR="00855C67" w:rsidRDefault="00855C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44CCE"/>
    <w:multiLevelType w:val="hybridMultilevel"/>
    <w:tmpl w:val="6B36533C"/>
    <w:lvl w:ilvl="0" w:tplc="8A50AB5C">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 w15:restartNumberingAfterBreak="0">
    <w:nsid w:val="16C40F47"/>
    <w:multiLevelType w:val="hybridMultilevel"/>
    <w:tmpl w:val="54B647FE"/>
    <w:lvl w:ilvl="0" w:tplc="565C60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4C71FC"/>
    <w:multiLevelType w:val="hybridMultilevel"/>
    <w:tmpl w:val="3FF04B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3FB0EDF"/>
    <w:multiLevelType w:val="hybridMultilevel"/>
    <w:tmpl w:val="2D62848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1A5D5F"/>
    <w:multiLevelType w:val="hybridMultilevel"/>
    <w:tmpl w:val="B55C2F5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0F8"/>
    <w:rsid w:val="00005346"/>
    <w:rsid w:val="0000548C"/>
    <w:rsid w:val="00012231"/>
    <w:rsid w:val="00013895"/>
    <w:rsid w:val="00013C15"/>
    <w:rsid w:val="00023EF8"/>
    <w:rsid w:val="00024A25"/>
    <w:rsid w:val="00032C7D"/>
    <w:rsid w:val="00035349"/>
    <w:rsid w:val="00035B72"/>
    <w:rsid w:val="00044BEE"/>
    <w:rsid w:val="00045C9E"/>
    <w:rsid w:val="0004687F"/>
    <w:rsid w:val="00047171"/>
    <w:rsid w:val="00052831"/>
    <w:rsid w:val="00053F54"/>
    <w:rsid w:val="00061946"/>
    <w:rsid w:val="00061C1B"/>
    <w:rsid w:val="00063143"/>
    <w:rsid w:val="0006727E"/>
    <w:rsid w:val="00070246"/>
    <w:rsid w:val="000715E8"/>
    <w:rsid w:val="000778F4"/>
    <w:rsid w:val="00077BF6"/>
    <w:rsid w:val="00081204"/>
    <w:rsid w:val="00082E56"/>
    <w:rsid w:val="000831C9"/>
    <w:rsid w:val="0008733C"/>
    <w:rsid w:val="00087495"/>
    <w:rsid w:val="0008762D"/>
    <w:rsid w:val="00087803"/>
    <w:rsid w:val="00090EC0"/>
    <w:rsid w:val="0009140F"/>
    <w:rsid w:val="0009775F"/>
    <w:rsid w:val="000A129E"/>
    <w:rsid w:val="000A223B"/>
    <w:rsid w:val="000A3C5D"/>
    <w:rsid w:val="000B1B54"/>
    <w:rsid w:val="000B45FA"/>
    <w:rsid w:val="000B6E0B"/>
    <w:rsid w:val="000C1676"/>
    <w:rsid w:val="000C17FC"/>
    <w:rsid w:val="000C1BFA"/>
    <w:rsid w:val="000D1B70"/>
    <w:rsid w:val="000D380A"/>
    <w:rsid w:val="000D501E"/>
    <w:rsid w:val="000D5F06"/>
    <w:rsid w:val="000D62D5"/>
    <w:rsid w:val="000E1D4E"/>
    <w:rsid w:val="000E6297"/>
    <w:rsid w:val="000F356D"/>
    <w:rsid w:val="000F494B"/>
    <w:rsid w:val="000F5952"/>
    <w:rsid w:val="000F74EB"/>
    <w:rsid w:val="000F77B9"/>
    <w:rsid w:val="00100C67"/>
    <w:rsid w:val="00111824"/>
    <w:rsid w:val="00114301"/>
    <w:rsid w:val="001145A4"/>
    <w:rsid w:val="00114DB4"/>
    <w:rsid w:val="00115960"/>
    <w:rsid w:val="00115CAC"/>
    <w:rsid w:val="00115FEA"/>
    <w:rsid w:val="00124ABF"/>
    <w:rsid w:val="0013060D"/>
    <w:rsid w:val="00131091"/>
    <w:rsid w:val="00133EF8"/>
    <w:rsid w:val="00136A56"/>
    <w:rsid w:val="00136F58"/>
    <w:rsid w:val="00140AC1"/>
    <w:rsid w:val="00141B96"/>
    <w:rsid w:val="00141E65"/>
    <w:rsid w:val="0014203B"/>
    <w:rsid w:val="001434E3"/>
    <w:rsid w:val="0014429F"/>
    <w:rsid w:val="0014754C"/>
    <w:rsid w:val="00147736"/>
    <w:rsid w:val="00150E8D"/>
    <w:rsid w:val="00154E64"/>
    <w:rsid w:val="00154EB6"/>
    <w:rsid w:val="00155728"/>
    <w:rsid w:val="00156D0A"/>
    <w:rsid w:val="001606CE"/>
    <w:rsid w:val="0016076F"/>
    <w:rsid w:val="00161428"/>
    <w:rsid w:val="00161B9A"/>
    <w:rsid w:val="0016230E"/>
    <w:rsid w:val="00163469"/>
    <w:rsid w:val="00165065"/>
    <w:rsid w:val="00166FA8"/>
    <w:rsid w:val="00173B69"/>
    <w:rsid w:val="0017577C"/>
    <w:rsid w:val="00175B04"/>
    <w:rsid w:val="00176467"/>
    <w:rsid w:val="001774E9"/>
    <w:rsid w:val="00181426"/>
    <w:rsid w:val="00181C74"/>
    <w:rsid w:val="0018262A"/>
    <w:rsid w:val="00184AB0"/>
    <w:rsid w:val="00185556"/>
    <w:rsid w:val="00186009"/>
    <w:rsid w:val="00193DDF"/>
    <w:rsid w:val="00194369"/>
    <w:rsid w:val="001978E8"/>
    <w:rsid w:val="001A5C1A"/>
    <w:rsid w:val="001A64A6"/>
    <w:rsid w:val="001B5147"/>
    <w:rsid w:val="001B7F7B"/>
    <w:rsid w:val="001C1C7B"/>
    <w:rsid w:val="001C3035"/>
    <w:rsid w:val="001C3A4D"/>
    <w:rsid w:val="001C4DBD"/>
    <w:rsid w:val="001C68C2"/>
    <w:rsid w:val="001C714D"/>
    <w:rsid w:val="001D52E5"/>
    <w:rsid w:val="001D61BF"/>
    <w:rsid w:val="001E184B"/>
    <w:rsid w:val="001E2F60"/>
    <w:rsid w:val="001E3083"/>
    <w:rsid w:val="001E7AC0"/>
    <w:rsid w:val="001F1052"/>
    <w:rsid w:val="001F173D"/>
    <w:rsid w:val="001F541A"/>
    <w:rsid w:val="001F585B"/>
    <w:rsid w:val="001F7169"/>
    <w:rsid w:val="001F77EF"/>
    <w:rsid w:val="001F7B52"/>
    <w:rsid w:val="00200996"/>
    <w:rsid w:val="00203649"/>
    <w:rsid w:val="00206690"/>
    <w:rsid w:val="00206BF7"/>
    <w:rsid w:val="00211FA7"/>
    <w:rsid w:val="002141FF"/>
    <w:rsid w:val="00221578"/>
    <w:rsid w:val="00221F05"/>
    <w:rsid w:val="00221FE6"/>
    <w:rsid w:val="0022534B"/>
    <w:rsid w:val="00226D4B"/>
    <w:rsid w:val="00232880"/>
    <w:rsid w:val="002378B0"/>
    <w:rsid w:val="002473B1"/>
    <w:rsid w:val="0025138C"/>
    <w:rsid w:val="00254644"/>
    <w:rsid w:val="00255E3C"/>
    <w:rsid w:val="0026053A"/>
    <w:rsid w:val="002608C8"/>
    <w:rsid w:val="00261BBB"/>
    <w:rsid w:val="00262E00"/>
    <w:rsid w:val="00267B5F"/>
    <w:rsid w:val="00267E85"/>
    <w:rsid w:val="00272B19"/>
    <w:rsid w:val="00275E77"/>
    <w:rsid w:val="002826AE"/>
    <w:rsid w:val="0028302B"/>
    <w:rsid w:val="002838BA"/>
    <w:rsid w:val="0028481A"/>
    <w:rsid w:val="002860A6"/>
    <w:rsid w:val="00287920"/>
    <w:rsid w:val="00292C96"/>
    <w:rsid w:val="002979ED"/>
    <w:rsid w:val="002A0AB4"/>
    <w:rsid w:val="002A2E7A"/>
    <w:rsid w:val="002A7BC3"/>
    <w:rsid w:val="002B0C2E"/>
    <w:rsid w:val="002B0F9C"/>
    <w:rsid w:val="002B214B"/>
    <w:rsid w:val="002B275A"/>
    <w:rsid w:val="002B453B"/>
    <w:rsid w:val="002B4C1A"/>
    <w:rsid w:val="002C08A7"/>
    <w:rsid w:val="002C3715"/>
    <w:rsid w:val="002C56B4"/>
    <w:rsid w:val="002D14B1"/>
    <w:rsid w:val="002D1526"/>
    <w:rsid w:val="002D2AB8"/>
    <w:rsid w:val="002D31C4"/>
    <w:rsid w:val="002E0AF6"/>
    <w:rsid w:val="002E173E"/>
    <w:rsid w:val="002E175C"/>
    <w:rsid w:val="002E5369"/>
    <w:rsid w:val="002F1ED0"/>
    <w:rsid w:val="002F3920"/>
    <w:rsid w:val="002F5EEC"/>
    <w:rsid w:val="002F76A7"/>
    <w:rsid w:val="00302A65"/>
    <w:rsid w:val="00302F60"/>
    <w:rsid w:val="003108A8"/>
    <w:rsid w:val="00316D39"/>
    <w:rsid w:val="00321B6B"/>
    <w:rsid w:val="0032425B"/>
    <w:rsid w:val="00332644"/>
    <w:rsid w:val="00332FA2"/>
    <w:rsid w:val="00345476"/>
    <w:rsid w:val="00345F77"/>
    <w:rsid w:val="0034635D"/>
    <w:rsid w:val="00347108"/>
    <w:rsid w:val="0034797F"/>
    <w:rsid w:val="0035272D"/>
    <w:rsid w:val="00354EAF"/>
    <w:rsid w:val="00357B7D"/>
    <w:rsid w:val="003632E3"/>
    <w:rsid w:val="0036365D"/>
    <w:rsid w:val="003674B8"/>
    <w:rsid w:val="0036768F"/>
    <w:rsid w:val="00367FE6"/>
    <w:rsid w:val="00373DB9"/>
    <w:rsid w:val="003744FE"/>
    <w:rsid w:val="00375A9E"/>
    <w:rsid w:val="00380A8E"/>
    <w:rsid w:val="00380D0F"/>
    <w:rsid w:val="00381D2E"/>
    <w:rsid w:val="003837A8"/>
    <w:rsid w:val="0038383E"/>
    <w:rsid w:val="00386297"/>
    <w:rsid w:val="00390F8E"/>
    <w:rsid w:val="00391B2F"/>
    <w:rsid w:val="00394EE9"/>
    <w:rsid w:val="00395855"/>
    <w:rsid w:val="003A09E9"/>
    <w:rsid w:val="003A64F8"/>
    <w:rsid w:val="003A7706"/>
    <w:rsid w:val="003B381D"/>
    <w:rsid w:val="003B6257"/>
    <w:rsid w:val="003B6D16"/>
    <w:rsid w:val="003B7B28"/>
    <w:rsid w:val="003B7C99"/>
    <w:rsid w:val="003C638B"/>
    <w:rsid w:val="003C749F"/>
    <w:rsid w:val="003D08A7"/>
    <w:rsid w:val="003D33B9"/>
    <w:rsid w:val="003D348D"/>
    <w:rsid w:val="003D3A32"/>
    <w:rsid w:val="003D3A36"/>
    <w:rsid w:val="003D3D27"/>
    <w:rsid w:val="003D47B1"/>
    <w:rsid w:val="003E050F"/>
    <w:rsid w:val="003E2E68"/>
    <w:rsid w:val="003E3726"/>
    <w:rsid w:val="003E3817"/>
    <w:rsid w:val="003F0BFB"/>
    <w:rsid w:val="003F3295"/>
    <w:rsid w:val="003F4E9D"/>
    <w:rsid w:val="00401877"/>
    <w:rsid w:val="0041051B"/>
    <w:rsid w:val="0041237E"/>
    <w:rsid w:val="00413460"/>
    <w:rsid w:val="00414AF7"/>
    <w:rsid w:val="004157C5"/>
    <w:rsid w:val="00417768"/>
    <w:rsid w:val="0042136A"/>
    <w:rsid w:val="00422EBA"/>
    <w:rsid w:val="00422EC8"/>
    <w:rsid w:val="00423544"/>
    <w:rsid w:val="004267DE"/>
    <w:rsid w:val="004340F1"/>
    <w:rsid w:val="00447E90"/>
    <w:rsid w:val="00452EF2"/>
    <w:rsid w:val="004551ED"/>
    <w:rsid w:val="00457F83"/>
    <w:rsid w:val="00460841"/>
    <w:rsid w:val="004640B8"/>
    <w:rsid w:val="004663F6"/>
    <w:rsid w:val="004705F9"/>
    <w:rsid w:val="004713B0"/>
    <w:rsid w:val="00476EE3"/>
    <w:rsid w:val="00482D83"/>
    <w:rsid w:val="004855C6"/>
    <w:rsid w:val="00485BE7"/>
    <w:rsid w:val="00490241"/>
    <w:rsid w:val="00490F5C"/>
    <w:rsid w:val="0049262D"/>
    <w:rsid w:val="004929E5"/>
    <w:rsid w:val="004931C0"/>
    <w:rsid w:val="00495178"/>
    <w:rsid w:val="004A182A"/>
    <w:rsid w:val="004A6A1A"/>
    <w:rsid w:val="004B1B31"/>
    <w:rsid w:val="004B23C7"/>
    <w:rsid w:val="004B633E"/>
    <w:rsid w:val="004C00F7"/>
    <w:rsid w:val="004C42E8"/>
    <w:rsid w:val="004D150D"/>
    <w:rsid w:val="004D504C"/>
    <w:rsid w:val="004D6EF6"/>
    <w:rsid w:val="004E10FA"/>
    <w:rsid w:val="004E1138"/>
    <w:rsid w:val="004E1434"/>
    <w:rsid w:val="004E3C1B"/>
    <w:rsid w:val="005008D3"/>
    <w:rsid w:val="00507EF6"/>
    <w:rsid w:val="00516B4C"/>
    <w:rsid w:val="00516CB2"/>
    <w:rsid w:val="00517750"/>
    <w:rsid w:val="00517AE8"/>
    <w:rsid w:val="00522759"/>
    <w:rsid w:val="00523C8D"/>
    <w:rsid w:val="00525E8F"/>
    <w:rsid w:val="005313A9"/>
    <w:rsid w:val="0053337C"/>
    <w:rsid w:val="005333C7"/>
    <w:rsid w:val="005340A3"/>
    <w:rsid w:val="005347BE"/>
    <w:rsid w:val="005355E6"/>
    <w:rsid w:val="0054168B"/>
    <w:rsid w:val="005419DA"/>
    <w:rsid w:val="00542172"/>
    <w:rsid w:val="00542451"/>
    <w:rsid w:val="00544C60"/>
    <w:rsid w:val="005450E3"/>
    <w:rsid w:val="0054719F"/>
    <w:rsid w:val="005558F3"/>
    <w:rsid w:val="00560962"/>
    <w:rsid w:val="005634BD"/>
    <w:rsid w:val="005649A6"/>
    <w:rsid w:val="0057003C"/>
    <w:rsid w:val="00574037"/>
    <w:rsid w:val="00577BE1"/>
    <w:rsid w:val="005809DB"/>
    <w:rsid w:val="00580DB8"/>
    <w:rsid w:val="005824BB"/>
    <w:rsid w:val="005850F0"/>
    <w:rsid w:val="00586603"/>
    <w:rsid w:val="0058726F"/>
    <w:rsid w:val="00591BB7"/>
    <w:rsid w:val="00593C09"/>
    <w:rsid w:val="00593E06"/>
    <w:rsid w:val="00594858"/>
    <w:rsid w:val="00594BB4"/>
    <w:rsid w:val="005A0039"/>
    <w:rsid w:val="005A2598"/>
    <w:rsid w:val="005A3E5D"/>
    <w:rsid w:val="005B2AE0"/>
    <w:rsid w:val="005C4270"/>
    <w:rsid w:val="005C5723"/>
    <w:rsid w:val="005C7D1D"/>
    <w:rsid w:val="005D59D5"/>
    <w:rsid w:val="005D60CD"/>
    <w:rsid w:val="005E353E"/>
    <w:rsid w:val="005E3E78"/>
    <w:rsid w:val="005E60E7"/>
    <w:rsid w:val="005F049A"/>
    <w:rsid w:val="00605020"/>
    <w:rsid w:val="0061376E"/>
    <w:rsid w:val="00613BB3"/>
    <w:rsid w:val="00621A39"/>
    <w:rsid w:val="00625285"/>
    <w:rsid w:val="00626356"/>
    <w:rsid w:val="00632930"/>
    <w:rsid w:val="00633690"/>
    <w:rsid w:val="00635F89"/>
    <w:rsid w:val="006375AD"/>
    <w:rsid w:val="006414EF"/>
    <w:rsid w:val="00641A63"/>
    <w:rsid w:val="00643AD8"/>
    <w:rsid w:val="006461B4"/>
    <w:rsid w:val="00647080"/>
    <w:rsid w:val="006508E1"/>
    <w:rsid w:val="00651011"/>
    <w:rsid w:val="006516F0"/>
    <w:rsid w:val="006528EC"/>
    <w:rsid w:val="006552DA"/>
    <w:rsid w:val="006623D9"/>
    <w:rsid w:val="006651C0"/>
    <w:rsid w:val="006739F3"/>
    <w:rsid w:val="0067576D"/>
    <w:rsid w:val="00675EB4"/>
    <w:rsid w:val="00683FEC"/>
    <w:rsid w:val="0068440A"/>
    <w:rsid w:val="0069132C"/>
    <w:rsid w:val="00692BAD"/>
    <w:rsid w:val="00693461"/>
    <w:rsid w:val="006958C7"/>
    <w:rsid w:val="006A1D63"/>
    <w:rsid w:val="006A227B"/>
    <w:rsid w:val="006A5A71"/>
    <w:rsid w:val="006A6276"/>
    <w:rsid w:val="006B0E4F"/>
    <w:rsid w:val="006B14AD"/>
    <w:rsid w:val="006B35B7"/>
    <w:rsid w:val="006B5F7C"/>
    <w:rsid w:val="006C09BC"/>
    <w:rsid w:val="006C1436"/>
    <w:rsid w:val="006C3638"/>
    <w:rsid w:val="006C59D1"/>
    <w:rsid w:val="006D3FF6"/>
    <w:rsid w:val="006E13D3"/>
    <w:rsid w:val="006E7D41"/>
    <w:rsid w:val="006F1295"/>
    <w:rsid w:val="006F6331"/>
    <w:rsid w:val="007017D9"/>
    <w:rsid w:val="00703D02"/>
    <w:rsid w:val="007074B9"/>
    <w:rsid w:val="00721287"/>
    <w:rsid w:val="007219CA"/>
    <w:rsid w:val="00725B1D"/>
    <w:rsid w:val="0072663F"/>
    <w:rsid w:val="00735F47"/>
    <w:rsid w:val="0074166C"/>
    <w:rsid w:val="00741D58"/>
    <w:rsid w:val="007500E0"/>
    <w:rsid w:val="00752119"/>
    <w:rsid w:val="00752DFA"/>
    <w:rsid w:val="007536F0"/>
    <w:rsid w:val="00755F8C"/>
    <w:rsid w:val="00757F3E"/>
    <w:rsid w:val="00763C3B"/>
    <w:rsid w:val="0076571C"/>
    <w:rsid w:val="00767DB1"/>
    <w:rsid w:val="00767F28"/>
    <w:rsid w:val="0077024C"/>
    <w:rsid w:val="00770745"/>
    <w:rsid w:val="007711F5"/>
    <w:rsid w:val="00773A28"/>
    <w:rsid w:val="007806CB"/>
    <w:rsid w:val="00780888"/>
    <w:rsid w:val="007843FB"/>
    <w:rsid w:val="0078484F"/>
    <w:rsid w:val="00785211"/>
    <w:rsid w:val="007856BF"/>
    <w:rsid w:val="007877F5"/>
    <w:rsid w:val="00790220"/>
    <w:rsid w:val="00790403"/>
    <w:rsid w:val="00794AB5"/>
    <w:rsid w:val="007A4128"/>
    <w:rsid w:val="007A50D5"/>
    <w:rsid w:val="007A5434"/>
    <w:rsid w:val="007A56EB"/>
    <w:rsid w:val="007B461A"/>
    <w:rsid w:val="007B5F66"/>
    <w:rsid w:val="007B74F7"/>
    <w:rsid w:val="007C43D3"/>
    <w:rsid w:val="007C48B3"/>
    <w:rsid w:val="007C5855"/>
    <w:rsid w:val="007D2C8C"/>
    <w:rsid w:val="007D4042"/>
    <w:rsid w:val="007D6FC0"/>
    <w:rsid w:val="007E1E74"/>
    <w:rsid w:val="007E3ED4"/>
    <w:rsid w:val="007E56BB"/>
    <w:rsid w:val="007E5FEE"/>
    <w:rsid w:val="007E71F8"/>
    <w:rsid w:val="007F076E"/>
    <w:rsid w:val="007F3CB9"/>
    <w:rsid w:val="00801AEA"/>
    <w:rsid w:val="00802018"/>
    <w:rsid w:val="008027FD"/>
    <w:rsid w:val="008047BD"/>
    <w:rsid w:val="00805915"/>
    <w:rsid w:val="008060C7"/>
    <w:rsid w:val="0080694D"/>
    <w:rsid w:val="00827F37"/>
    <w:rsid w:val="00830E2F"/>
    <w:rsid w:val="008321B2"/>
    <w:rsid w:val="0083225E"/>
    <w:rsid w:val="00833534"/>
    <w:rsid w:val="0083526C"/>
    <w:rsid w:val="00835AC1"/>
    <w:rsid w:val="008365AF"/>
    <w:rsid w:val="00840ECB"/>
    <w:rsid w:val="00842226"/>
    <w:rsid w:val="00842D97"/>
    <w:rsid w:val="00846CDC"/>
    <w:rsid w:val="00855C67"/>
    <w:rsid w:val="00856164"/>
    <w:rsid w:val="00857A1D"/>
    <w:rsid w:val="008635F0"/>
    <w:rsid w:val="00863730"/>
    <w:rsid w:val="0087009C"/>
    <w:rsid w:val="00871B4B"/>
    <w:rsid w:val="008872F3"/>
    <w:rsid w:val="008879E9"/>
    <w:rsid w:val="00892AA0"/>
    <w:rsid w:val="008931F3"/>
    <w:rsid w:val="00895AF4"/>
    <w:rsid w:val="008A3BEB"/>
    <w:rsid w:val="008B5708"/>
    <w:rsid w:val="008C2157"/>
    <w:rsid w:val="008C38E8"/>
    <w:rsid w:val="008C4FBC"/>
    <w:rsid w:val="008C5FC9"/>
    <w:rsid w:val="008C682F"/>
    <w:rsid w:val="008C7EFD"/>
    <w:rsid w:val="008D0880"/>
    <w:rsid w:val="008D0C81"/>
    <w:rsid w:val="008D2365"/>
    <w:rsid w:val="008E0F44"/>
    <w:rsid w:val="008E431D"/>
    <w:rsid w:val="008E7090"/>
    <w:rsid w:val="008F06A8"/>
    <w:rsid w:val="008F0E5E"/>
    <w:rsid w:val="008F15E0"/>
    <w:rsid w:val="008F3B34"/>
    <w:rsid w:val="008F3D4B"/>
    <w:rsid w:val="008F67AF"/>
    <w:rsid w:val="00902D08"/>
    <w:rsid w:val="00903FF0"/>
    <w:rsid w:val="00907134"/>
    <w:rsid w:val="009102DF"/>
    <w:rsid w:val="00920F46"/>
    <w:rsid w:val="00921376"/>
    <w:rsid w:val="00930495"/>
    <w:rsid w:val="00935236"/>
    <w:rsid w:val="0094158E"/>
    <w:rsid w:val="00942703"/>
    <w:rsid w:val="00942E4B"/>
    <w:rsid w:val="0094517E"/>
    <w:rsid w:val="009453C3"/>
    <w:rsid w:val="00945848"/>
    <w:rsid w:val="00945B36"/>
    <w:rsid w:val="009477E9"/>
    <w:rsid w:val="00954FAB"/>
    <w:rsid w:val="0096489D"/>
    <w:rsid w:val="00977171"/>
    <w:rsid w:val="00981E74"/>
    <w:rsid w:val="00987A5D"/>
    <w:rsid w:val="009914AA"/>
    <w:rsid w:val="00991616"/>
    <w:rsid w:val="00991C1F"/>
    <w:rsid w:val="009928BD"/>
    <w:rsid w:val="0099574C"/>
    <w:rsid w:val="009967E2"/>
    <w:rsid w:val="009A0B5A"/>
    <w:rsid w:val="009A1819"/>
    <w:rsid w:val="009A3305"/>
    <w:rsid w:val="009A3D3D"/>
    <w:rsid w:val="009A61A0"/>
    <w:rsid w:val="009A6398"/>
    <w:rsid w:val="009B267C"/>
    <w:rsid w:val="009B29D3"/>
    <w:rsid w:val="009B6AD1"/>
    <w:rsid w:val="009B7D9A"/>
    <w:rsid w:val="009C138A"/>
    <w:rsid w:val="009C230F"/>
    <w:rsid w:val="009C3896"/>
    <w:rsid w:val="009C4F1F"/>
    <w:rsid w:val="009C69D1"/>
    <w:rsid w:val="009D0085"/>
    <w:rsid w:val="009D51C7"/>
    <w:rsid w:val="009E0631"/>
    <w:rsid w:val="009E2861"/>
    <w:rsid w:val="009E4C91"/>
    <w:rsid w:val="009F17ED"/>
    <w:rsid w:val="009F4CD9"/>
    <w:rsid w:val="009F66F4"/>
    <w:rsid w:val="00A14AEB"/>
    <w:rsid w:val="00A219D7"/>
    <w:rsid w:val="00A22B79"/>
    <w:rsid w:val="00A24199"/>
    <w:rsid w:val="00A36A8A"/>
    <w:rsid w:val="00A45226"/>
    <w:rsid w:val="00A453B0"/>
    <w:rsid w:val="00A51773"/>
    <w:rsid w:val="00A5366F"/>
    <w:rsid w:val="00A6278A"/>
    <w:rsid w:val="00A636ED"/>
    <w:rsid w:val="00A678DA"/>
    <w:rsid w:val="00A71364"/>
    <w:rsid w:val="00A72D1E"/>
    <w:rsid w:val="00A759DF"/>
    <w:rsid w:val="00A7656C"/>
    <w:rsid w:val="00A81557"/>
    <w:rsid w:val="00A86AB4"/>
    <w:rsid w:val="00A90563"/>
    <w:rsid w:val="00A90B99"/>
    <w:rsid w:val="00A94500"/>
    <w:rsid w:val="00A963FE"/>
    <w:rsid w:val="00AA1C4C"/>
    <w:rsid w:val="00AA3486"/>
    <w:rsid w:val="00AA39D9"/>
    <w:rsid w:val="00AA3A1E"/>
    <w:rsid w:val="00AA4E6D"/>
    <w:rsid w:val="00AA6612"/>
    <w:rsid w:val="00AB1D9F"/>
    <w:rsid w:val="00AB4EDF"/>
    <w:rsid w:val="00AB5A53"/>
    <w:rsid w:val="00AC4519"/>
    <w:rsid w:val="00AD0AF7"/>
    <w:rsid w:val="00AD3DBA"/>
    <w:rsid w:val="00AD7295"/>
    <w:rsid w:val="00AD72ED"/>
    <w:rsid w:val="00AE0B39"/>
    <w:rsid w:val="00AE33D7"/>
    <w:rsid w:val="00AE3846"/>
    <w:rsid w:val="00AE5FA0"/>
    <w:rsid w:val="00AE67E1"/>
    <w:rsid w:val="00AE7194"/>
    <w:rsid w:val="00AF0A54"/>
    <w:rsid w:val="00AF1F4E"/>
    <w:rsid w:val="00AF2DE2"/>
    <w:rsid w:val="00B00C9A"/>
    <w:rsid w:val="00B01D37"/>
    <w:rsid w:val="00B02391"/>
    <w:rsid w:val="00B04939"/>
    <w:rsid w:val="00B05939"/>
    <w:rsid w:val="00B06372"/>
    <w:rsid w:val="00B069FD"/>
    <w:rsid w:val="00B0720C"/>
    <w:rsid w:val="00B127AB"/>
    <w:rsid w:val="00B135B8"/>
    <w:rsid w:val="00B13FDF"/>
    <w:rsid w:val="00B218D5"/>
    <w:rsid w:val="00B2497A"/>
    <w:rsid w:val="00B25B2A"/>
    <w:rsid w:val="00B26B1E"/>
    <w:rsid w:val="00B26C85"/>
    <w:rsid w:val="00B30569"/>
    <w:rsid w:val="00B32A2F"/>
    <w:rsid w:val="00B356C7"/>
    <w:rsid w:val="00B364DE"/>
    <w:rsid w:val="00B37825"/>
    <w:rsid w:val="00B37F22"/>
    <w:rsid w:val="00B37FC7"/>
    <w:rsid w:val="00B4295C"/>
    <w:rsid w:val="00B44421"/>
    <w:rsid w:val="00B4529D"/>
    <w:rsid w:val="00B5327E"/>
    <w:rsid w:val="00B561BA"/>
    <w:rsid w:val="00B62FE8"/>
    <w:rsid w:val="00B67970"/>
    <w:rsid w:val="00B725D0"/>
    <w:rsid w:val="00B7719B"/>
    <w:rsid w:val="00B817C5"/>
    <w:rsid w:val="00B81B25"/>
    <w:rsid w:val="00B91009"/>
    <w:rsid w:val="00B91462"/>
    <w:rsid w:val="00B919E8"/>
    <w:rsid w:val="00B94D1C"/>
    <w:rsid w:val="00B9729C"/>
    <w:rsid w:val="00B97B63"/>
    <w:rsid w:val="00BA0EAD"/>
    <w:rsid w:val="00BA4203"/>
    <w:rsid w:val="00BA7BEA"/>
    <w:rsid w:val="00BB2EFB"/>
    <w:rsid w:val="00BB3F65"/>
    <w:rsid w:val="00BC167F"/>
    <w:rsid w:val="00BC1E1E"/>
    <w:rsid w:val="00BD1885"/>
    <w:rsid w:val="00BD2BBA"/>
    <w:rsid w:val="00BD526A"/>
    <w:rsid w:val="00BD59C8"/>
    <w:rsid w:val="00BD6F6A"/>
    <w:rsid w:val="00BD748A"/>
    <w:rsid w:val="00BE4B9F"/>
    <w:rsid w:val="00BE6F59"/>
    <w:rsid w:val="00BF09BF"/>
    <w:rsid w:val="00BF389F"/>
    <w:rsid w:val="00BF672C"/>
    <w:rsid w:val="00C000F8"/>
    <w:rsid w:val="00C0579A"/>
    <w:rsid w:val="00C2431B"/>
    <w:rsid w:val="00C26ABD"/>
    <w:rsid w:val="00C31A91"/>
    <w:rsid w:val="00C3415C"/>
    <w:rsid w:val="00C432E7"/>
    <w:rsid w:val="00C52B2F"/>
    <w:rsid w:val="00C53243"/>
    <w:rsid w:val="00C54441"/>
    <w:rsid w:val="00C63C7A"/>
    <w:rsid w:val="00C648B6"/>
    <w:rsid w:val="00C6756B"/>
    <w:rsid w:val="00C74F6E"/>
    <w:rsid w:val="00C7654E"/>
    <w:rsid w:val="00C83A3D"/>
    <w:rsid w:val="00C8418C"/>
    <w:rsid w:val="00C8778F"/>
    <w:rsid w:val="00C92A43"/>
    <w:rsid w:val="00C94D20"/>
    <w:rsid w:val="00C961E4"/>
    <w:rsid w:val="00CA0AE3"/>
    <w:rsid w:val="00CA7021"/>
    <w:rsid w:val="00CB3747"/>
    <w:rsid w:val="00CB3890"/>
    <w:rsid w:val="00CB5965"/>
    <w:rsid w:val="00CB6FFB"/>
    <w:rsid w:val="00CB701C"/>
    <w:rsid w:val="00CB746A"/>
    <w:rsid w:val="00CC19A5"/>
    <w:rsid w:val="00CC1EEE"/>
    <w:rsid w:val="00CC4100"/>
    <w:rsid w:val="00CC48A9"/>
    <w:rsid w:val="00CC4CC5"/>
    <w:rsid w:val="00CD0B0D"/>
    <w:rsid w:val="00CD0DCB"/>
    <w:rsid w:val="00CD1478"/>
    <w:rsid w:val="00CD46E5"/>
    <w:rsid w:val="00CE01C6"/>
    <w:rsid w:val="00CE3E8C"/>
    <w:rsid w:val="00CF30DB"/>
    <w:rsid w:val="00CF3432"/>
    <w:rsid w:val="00CF3602"/>
    <w:rsid w:val="00D00184"/>
    <w:rsid w:val="00D005D8"/>
    <w:rsid w:val="00D00738"/>
    <w:rsid w:val="00D03A30"/>
    <w:rsid w:val="00D05587"/>
    <w:rsid w:val="00D10DCE"/>
    <w:rsid w:val="00D128A0"/>
    <w:rsid w:val="00D1741E"/>
    <w:rsid w:val="00D20C0A"/>
    <w:rsid w:val="00D21714"/>
    <w:rsid w:val="00D41C50"/>
    <w:rsid w:val="00D462B3"/>
    <w:rsid w:val="00D51A62"/>
    <w:rsid w:val="00D52663"/>
    <w:rsid w:val="00D53FE9"/>
    <w:rsid w:val="00D60E05"/>
    <w:rsid w:val="00D61244"/>
    <w:rsid w:val="00D6532F"/>
    <w:rsid w:val="00D65D94"/>
    <w:rsid w:val="00D67F7B"/>
    <w:rsid w:val="00D75F6A"/>
    <w:rsid w:val="00D77094"/>
    <w:rsid w:val="00D80000"/>
    <w:rsid w:val="00D95101"/>
    <w:rsid w:val="00D9752E"/>
    <w:rsid w:val="00DA71D7"/>
    <w:rsid w:val="00DA7889"/>
    <w:rsid w:val="00DA7CED"/>
    <w:rsid w:val="00DA7DD7"/>
    <w:rsid w:val="00DB08CF"/>
    <w:rsid w:val="00DB30C7"/>
    <w:rsid w:val="00DB3889"/>
    <w:rsid w:val="00DB5104"/>
    <w:rsid w:val="00DC1F3F"/>
    <w:rsid w:val="00DC781E"/>
    <w:rsid w:val="00DD2782"/>
    <w:rsid w:val="00DD2D04"/>
    <w:rsid w:val="00DD3543"/>
    <w:rsid w:val="00DD4EC7"/>
    <w:rsid w:val="00DE1A4D"/>
    <w:rsid w:val="00DE4AE4"/>
    <w:rsid w:val="00DE7A99"/>
    <w:rsid w:val="00DF062F"/>
    <w:rsid w:val="00DF1D0C"/>
    <w:rsid w:val="00DF419D"/>
    <w:rsid w:val="00DF619D"/>
    <w:rsid w:val="00DF75DE"/>
    <w:rsid w:val="00E005F5"/>
    <w:rsid w:val="00E01E06"/>
    <w:rsid w:val="00E10BBD"/>
    <w:rsid w:val="00E11EDB"/>
    <w:rsid w:val="00E12A56"/>
    <w:rsid w:val="00E14605"/>
    <w:rsid w:val="00E16C45"/>
    <w:rsid w:val="00E17C1F"/>
    <w:rsid w:val="00E200A1"/>
    <w:rsid w:val="00E21B6F"/>
    <w:rsid w:val="00E2380F"/>
    <w:rsid w:val="00E2472E"/>
    <w:rsid w:val="00E25E38"/>
    <w:rsid w:val="00E27CD4"/>
    <w:rsid w:val="00E33D14"/>
    <w:rsid w:val="00E36FC3"/>
    <w:rsid w:val="00E416BC"/>
    <w:rsid w:val="00E4178C"/>
    <w:rsid w:val="00E42B21"/>
    <w:rsid w:val="00E45EB8"/>
    <w:rsid w:val="00E51312"/>
    <w:rsid w:val="00E51B2A"/>
    <w:rsid w:val="00E52AA4"/>
    <w:rsid w:val="00E53500"/>
    <w:rsid w:val="00E54A57"/>
    <w:rsid w:val="00E56DFB"/>
    <w:rsid w:val="00E573D8"/>
    <w:rsid w:val="00E61872"/>
    <w:rsid w:val="00E648D0"/>
    <w:rsid w:val="00E674B3"/>
    <w:rsid w:val="00E7288A"/>
    <w:rsid w:val="00E74D26"/>
    <w:rsid w:val="00E77078"/>
    <w:rsid w:val="00E770A6"/>
    <w:rsid w:val="00E81466"/>
    <w:rsid w:val="00E821D8"/>
    <w:rsid w:val="00E8371E"/>
    <w:rsid w:val="00E8423A"/>
    <w:rsid w:val="00E87C22"/>
    <w:rsid w:val="00E912A4"/>
    <w:rsid w:val="00E9260F"/>
    <w:rsid w:val="00E935C7"/>
    <w:rsid w:val="00EA53EE"/>
    <w:rsid w:val="00EB681E"/>
    <w:rsid w:val="00EB6F22"/>
    <w:rsid w:val="00EC0151"/>
    <w:rsid w:val="00EC07D9"/>
    <w:rsid w:val="00ED4DE8"/>
    <w:rsid w:val="00EE0A51"/>
    <w:rsid w:val="00EE39A9"/>
    <w:rsid w:val="00EE3BFF"/>
    <w:rsid w:val="00EE430E"/>
    <w:rsid w:val="00EE72DC"/>
    <w:rsid w:val="00EE7A7B"/>
    <w:rsid w:val="00EF1F52"/>
    <w:rsid w:val="00EF2D2E"/>
    <w:rsid w:val="00EF5B80"/>
    <w:rsid w:val="00EF7FDC"/>
    <w:rsid w:val="00F01E93"/>
    <w:rsid w:val="00F02CC4"/>
    <w:rsid w:val="00F049EE"/>
    <w:rsid w:val="00F057DB"/>
    <w:rsid w:val="00F074F4"/>
    <w:rsid w:val="00F11D6A"/>
    <w:rsid w:val="00F14514"/>
    <w:rsid w:val="00F2080D"/>
    <w:rsid w:val="00F225B4"/>
    <w:rsid w:val="00F243F5"/>
    <w:rsid w:val="00F2779C"/>
    <w:rsid w:val="00F30A88"/>
    <w:rsid w:val="00F31325"/>
    <w:rsid w:val="00F33858"/>
    <w:rsid w:val="00F37542"/>
    <w:rsid w:val="00F46486"/>
    <w:rsid w:val="00F46D1E"/>
    <w:rsid w:val="00F516A8"/>
    <w:rsid w:val="00F54869"/>
    <w:rsid w:val="00F60FE2"/>
    <w:rsid w:val="00F647CD"/>
    <w:rsid w:val="00F65170"/>
    <w:rsid w:val="00F6556B"/>
    <w:rsid w:val="00F65FF4"/>
    <w:rsid w:val="00F67767"/>
    <w:rsid w:val="00F70A86"/>
    <w:rsid w:val="00F748C6"/>
    <w:rsid w:val="00F77372"/>
    <w:rsid w:val="00F848D3"/>
    <w:rsid w:val="00F85C0D"/>
    <w:rsid w:val="00F9280A"/>
    <w:rsid w:val="00F92FC5"/>
    <w:rsid w:val="00F93447"/>
    <w:rsid w:val="00F93857"/>
    <w:rsid w:val="00F9572A"/>
    <w:rsid w:val="00F97185"/>
    <w:rsid w:val="00FA0578"/>
    <w:rsid w:val="00FA084D"/>
    <w:rsid w:val="00FA0F69"/>
    <w:rsid w:val="00FA39EA"/>
    <w:rsid w:val="00FA4351"/>
    <w:rsid w:val="00FA4E5A"/>
    <w:rsid w:val="00FA72C0"/>
    <w:rsid w:val="00FB5018"/>
    <w:rsid w:val="00FB77EA"/>
    <w:rsid w:val="00FC6F1A"/>
    <w:rsid w:val="00FD051A"/>
    <w:rsid w:val="00FE1B60"/>
    <w:rsid w:val="00FE5BC9"/>
    <w:rsid w:val="00FF0FEE"/>
    <w:rsid w:val="00FF164F"/>
    <w:rsid w:val="00FF30BB"/>
    <w:rsid w:val="00FF35C5"/>
    <w:rsid w:val="00FF4C11"/>
    <w:rsid w:val="00FF79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F8C9D23-8DE0-4F02-AAA0-D8B3F6EB7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7F7B"/>
    <w:rPr>
      <w:sz w:val="24"/>
      <w:szCs w:val="20"/>
    </w:rPr>
  </w:style>
  <w:style w:type="paragraph" w:styleId="Antrat1">
    <w:name w:val="heading 1"/>
    <w:basedOn w:val="prastasis"/>
    <w:next w:val="prastasis"/>
    <w:link w:val="Antrat1Diagrama"/>
    <w:uiPriority w:val="99"/>
    <w:qFormat/>
    <w:rsid w:val="00D67F7B"/>
    <w:pPr>
      <w:keepNext/>
      <w:spacing w:before="280"/>
      <w:jc w:val="center"/>
      <w:outlineLvl w:val="0"/>
    </w:pPr>
    <w:rPr>
      <w:b/>
      <w:color w:val="000000"/>
    </w:rPr>
  </w:style>
  <w:style w:type="paragraph" w:styleId="Antrat2">
    <w:name w:val="heading 2"/>
    <w:basedOn w:val="prastasis"/>
    <w:next w:val="prastasis"/>
    <w:link w:val="Antrat2Diagrama"/>
    <w:uiPriority w:val="99"/>
    <w:qFormat/>
    <w:rsid w:val="00D67F7B"/>
    <w:pPr>
      <w:keepNext/>
      <w:ind w:left="4320" w:firstLine="720"/>
      <w:jc w:val="right"/>
      <w:outlineLvl w:val="1"/>
    </w:pPr>
    <w:rPr>
      <w:b/>
    </w:rPr>
  </w:style>
  <w:style w:type="paragraph" w:styleId="Antrat3">
    <w:name w:val="heading 3"/>
    <w:basedOn w:val="prastasis"/>
    <w:next w:val="prastasis"/>
    <w:link w:val="Antrat3Diagrama"/>
    <w:uiPriority w:val="99"/>
    <w:qFormat/>
    <w:rsid w:val="00D67F7B"/>
    <w:pPr>
      <w:keepNext/>
      <w:spacing w:before="420"/>
      <w:ind w:firstLine="851"/>
      <w:jc w:val="center"/>
      <w:outlineLvl w:val="2"/>
    </w:pPr>
    <w:rPr>
      <w:b/>
      <w:bCs/>
    </w:rPr>
  </w:style>
  <w:style w:type="paragraph" w:styleId="Antrat4">
    <w:name w:val="heading 4"/>
    <w:basedOn w:val="prastasis"/>
    <w:next w:val="prastasis"/>
    <w:link w:val="Antrat4Diagrama"/>
    <w:uiPriority w:val="99"/>
    <w:qFormat/>
    <w:rsid w:val="00D67F7B"/>
    <w:pPr>
      <w:keepNext/>
      <w:jc w:val="both"/>
      <w:outlineLvl w:val="3"/>
    </w:pPr>
    <w:rPr>
      <w:b/>
      <w:sz w:val="20"/>
      <w:lang w:val="en-US" w:eastAsia="en-US"/>
    </w:rPr>
  </w:style>
  <w:style w:type="paragraph" w:styleId="Antrat5">
    <w:name w:val="heading 5"/>
    <w:basedOn w:val="prastasis"/>
    <w:next w:val="prastasis"/>
    <w:link w:val="Antrat5Diagrama"/>
    <w:uiPriority w:val="99"/>
    <w:qFormat/>
    <w:rsid w:val="00D67F7B"/>
    <w:pPr>
      <w:keepNext/>
      <w:jc w:val="both"/>
      <w:outlineLvl w:val="4"/>
    </w:pPr>
    <w:rPr>
      <w:b/>
      <w:lang w:val="en-US" w:eastAsia="en-US"/>
    </w:rPr>
  </w:style>
  <w:style w:type="paragraph" w:styleId="Antrat6">
    <w:name w:val="heading 6"/>
    <w:basedOn w:val="prastasis"/>
    <w:next w:val="prastasis"/>
    <w:link w:val="Antrat6Diagrama"/>
    <w:uiPriority w:val="99"/>
    <w:qFormat/>
    <w:rsid w:val="00D67F7B"/>
    <w:pPr>
      <w:keepNext/>
      <w:jc w:val="both"/>
      <w:outlineLvl w:val="5"/>
    </w:pPr>
    <w:rPr>
      <w:lang w:val="en-US" w:eastAsia="en-US"/>
    </w:rPr>
  </w:style>
  <w:style w:type="paragraph" w:styleId="Antrat8">
    <w:name w:val="heading 8"/>
    <w:basedOn w:val="prastasis"/>
    <w:next w:val="prastasis"/>
    <w:link w:val="Antrat8Diagrama"/>
    <w:uiPriority w:val="99"/>
    <w:qFormat/>
    <w:rsid w:val="00D67F7B"/>
    <w:pPr>
      <w:keepNext/>
      <w:ind w:firstLine="720"/>
      <w:jc w:val="both"/>
      <w:outlineLvl w:val="7"/>
    </w:pPr>
    <w:rPr>
      <w:b/>
      <w:lang w:val="en-GB" w:eastAsia="en-US"/>
    </w:rPr>
  </w:style>
  <w:style w:type="paragraph" w:styleId="Antrat9">
    <w:name w:val="heading 9"/>
    <w:basedOn w:val="prastasis"/>
    <w:next w:val="prastasis"/>
    <w:link w:val="Antrat9Diagrama"/>
    <w:uiPriority w:val="99"/>
    <w:qFormat/>
    <w:rsid w:val="00D67F7B"/>
    <w:pPr>
      <w:keepNext/>
      <w:ind w:firstLine="720"/>
      <w:outlineLvl w:val="8"/>
    </w:pPr>
    <w:rPr>
      <w:b/>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3FE5"/>
    <w:rPr>
      <w:rFonts w:asciiTheme="majorHAnsi" w:eastAsiaTheme="majorEastAsia" w:hAnsiTheme="majorHAnsi" w:cstheme="majorBidi"/>
      <w:b/>
      <w:bCs/>
      <w:kern w:val="32"/>
      <w:sz w:val="32"/>
      <w:szCs w:val="32"/>
    </w:rPr>
  </w:style>
  <w:style w:type="character" w:customStyle="1" w:styleId="Antrat2Diagrama">
    <w:name w:val="Antraštė 2 Diagrama"/>
    <w:basedOn w:val="Numatytasispastraiposriftas"/>
    <w:link w:val="Antrat2"/>
    <w:uiPriority w:val="9"/>
    <w:semiHidden/>
    <w:rsid w:val="008E3FE5"/>
    <w:rPr>
      <w:rFonts w:asciiTheme="majorHAnsi" w:eastAsiaTheme="majorEastAsia" w:hAnsiTheme="majorHAnsi" w:cstheme="majorBidi"/>
      <w:b/>
      <w:bCs/>
      <w:i/>
      <w:iCs/>
      <w:sz w:val="28"/>
      <w:szCs w:val="28"/>
    </w:rPr>
  </w:style>
  <w:style w:type="character" w:customStyle="1" w:styleId="Antrat3Diagrama">
    <w:name w:val="Antraštė 3 Diagrama"/>
    <w:basedOn w:val="Numatytasispastraiposriftas"/>
    <w:link w:val="Antrat3"/>
    <w:uiPriority w:val="9"/>
    <w:semiHidden/>
    <w:rsid w:val="008E3FE5"/>
    <w:rPr>
      <w:rFonts w:asciiTheme="majorHAnsi" w:eastAsiaTheme="majorEastAsia" w:hAnsiTheme="majorHAnsi" w:cstheme="majorBidi"/>
      <w:b/>
      <w:bCs/>
      <w:sz w:val="26"/>
      <w:szCs w:val="26"/>
    </w:rPr>
  </w:style>
  <w:style w:type="character" w:customStyle="1" w:styleId="Antrat4Diagrama">
    <w:name w:val="Antraštė 4 Diagrama"/>
    <w:basedOn w:val="Numatytasispastraiposriftas"/>
    <w:link w:val="Antrat4"/>
    <w:uiPriority w:val="9"/>
    <w:semiHidden/>
    <w:rsid w:val="008E3FE5"/>
    <w:rPr>
      <w:rFonts w:asciiTheme="minorHAnsi" w:eastAsiaTheme="minorEastAsia" w:hAnsiTheme="minorHAnsi" w:cstheme="minorBidi"/>
      <w:b/>
      <w:bCs/>
      <w:sz w:val="28"/>
      <w:szCs w:val="28"/>
    </w:rPr>
  </w:style>
  <w:style w:type="character" w:customStyle="1" w:styleId="Antrat5Diagrama">
    <w:name w:val="Antraštė 5 Diagrama"/>
    <w:basedOn w:val="Numatytasispastraiposriftas"/>
    <w:link w:val="Antrat5"/>
    <w:uiPriority w:val="9"/>
    <w:semiHidden/>
    <w:rsid w:val="008E3FE5"/>
    <w:rPr>
      <w:rFonts w:asciiTheme="minorHAnsi" w:eastAsiaTheme="minorEastAsia" w:hAnsiTheme="minorHAnsi" w:cstheme="minorBidi"/>
      <w:b/>
      <w:bCs/>
      <w:i/>
      <w:iCs/>
      <w:sz w:val="26"/>
      <w:szCs w:val="26"/>
    </w:rPr>
  </w:style>
  <w:style w:type="character" w:customStyle="1" w:styleId="Antrat6Diagrama">
    <w:name w:val="Antraštė 6 Diagrama"/>
    <w:basedOn w:val="Numatytasispastraiposriftas"/>
    <w:link w:val="Antrat6"/>
    <w:uiPriority w:val="9"/>
    <w:semiHidden/>
    <w:rsid w:val="008E3FE5"/>
    <w:rPr>
      <w:rFonts w:asciiTheme="minorHAnsi" w:eastAsiaTheme="minorEastAsia" w:hAnsiTheme="minorHAnsi" w:cstheme="minorBidi"/>
      <w:b/>
      <w:bCs/>
    </w:rPr>
  </w:style>
  <w:style w:type="character" w:customStyle="1" w:styleId="Antrat8Diagrama">
    <w:name w:val="Antraštė 8 Diagrama"/>
    <w:basedOn w:val="Numatytasispastraiposriftas"/>
    <w:link w:val="Antrat8"/>
    <w:uiPriority w:val="9"/>
    <w:semiHidden/>
    <w:rsid w:val="008E3FE5"/>
    <w:rPr>
      <w:rFonts w:asciiTheme="minorHAnsi" w:eastAsiaTheme="minorEastAsia" w:hAnsiTheme="minorHAnsi" w:cstheme="minorBidi"/>
      <w:i/>
      <w:iCs/>
      <w:sz w:val="24"/>
      <w:szCs w:val="24"/>
    </w:rPr>
  </w:style>
  <w:style w:type="character" w:customStyle="1" w:styleId="Antrat9Diagrama">
    <w:name w:val="Antraštė 9 Diagrama"/>
    <w:basedOn w:val="Numatytasispastraiposriftas"/>
    <w:link w:val="Antrat9"/>
    <w:uiPriority w:val="9"/>
    <w:semiHidden/>
    <w:rsid w:val="008E3FE5"/>
    <w:rPr>
      <w:rFonts w:asciiTheme="majorHAnsi" w:eastAsiaTheme="majorEastAsia" w:hAnsiTheme="majorHAnsi" w:cstheme="majorBidi"/>
    </w:rPr>
  </w:style>
  <w:style w:type="paragraph" w:customStyle="1" w:styleId="FR1">
    <w:name w:val="FR1"/>
    <w:uiPriority w:val="99"/>
    <w:rsid w:val="00D67F7B"/>
    <w:pPr>
      <w:widowControl w:val="0"/>
      <w:spacing w:before="400" w:line="300" w:lineRule="auto"/>
      <w:ind w:left="880" w:right="800"/>
      <w:jc w:val="center"/>
    </w:pPr>
    <w:rPr>
      <w:b/>
      <w:sz w:val="28"/>
      <w:szCs w:val="20"/>
      <w:lang w:eastAsia="en-US"/>
    </w:rPr>
  </w:style>
  <w:style w:type="paragraph" w:styleId="Pagrindiniotekstotrauka">
    <w:name w:val="Body Text Indent"/>
    <w:basedOn w:val="prastasis"/>
    <w:link w:val="PagrindiniotekstotraukaDiagrama"/>
    <w:uiPriority w:val="99"/>
    <w:rsid w:val="00D67F7B"/>
    <w:pPr>
      <w:widowControl w:val="0"/>
      <w:spacing w:line="260" w:lineRule="auto"/>
      <w:ind w:left="320" w:hanging="340"/>
    </w:pPr>
    <w:rPr>
      <w:color w:val="000000"/>
      <w:lang w:eastAsia="en-US"/>
    </w:rPr>
  </w:style>
  <w:style w:type="character" w:customStyle="1" w:styleId="PagrindiniotekstotraukaDiagrama">
    <w:name w:val="Pagrindinio teksto įtrauka Diagrama"/>
    <w:basedOn w:val="Numatytasispastraiposriftas"/>
    <w:link w:val="Pagrindiniotekstotrauka"/>
    <w:uiPriority w:val="99"/>
    <w:semiHidden/>
    <w:rsid w:val="008E3FE5"/>
    <w:rPr>
      <w:sz w:val="24"/>
      <w:szCs w:val="20"/>
    </w:rPr>
  </w:style>
  <w:style w:type="paragraph" w:styleId="Pagrindiniotekstotrauka2">
    <w:name w:val="Body Text Indent 2"/>
    <w:basedOn w:val="prastasis"/>
    <w:link w:val="Pagrindiniotekstotrauka2Diagrama"/>
    <w:uiPriority w:val="99"/>
    <w:rsid w:val="00D67F7B"/>
    <w:pPr>
      <w:widowControl w:val="0"/>
      <w:spacing w:line="260" w:lineRule="auto"/>
      <w:ind w:left="320" w:hanging="340"/>
      <w:jc w:val="both"/>
    </w:pPr>
    <w:rPr>
      <w:color w:val="000000"/>
      <w:lang w:eastAsia="en-US"/>
    </w:rPr>
  </w:style>
  <w:style w:type="character" w:customStyle="1" w:styleId="Pagrindiniotekstotrauka2Diagrama">
    <w:name w:val="Pagrindinio teksto įtrauka 2 Diagrama"/>
    <w:basedOn w:val="Numatytasispastraiposriftas"/>
    <w:link w:val="Pagrindiniotekstotrauka2"/>
    <w:uiPriority w:val="99"/>
    <w:semiHidden/>
    <w:rsid w:val="008E3FE5"/>
    <w:rPr>
      <w:sz w:val="24"/>
      <w:szCs w:val="20"/>
    </w:rPr>
  </w:style>
  <w:style w:type="paragraph" w:styleId="Debesliotekstas">
    <w:name w:val="Balloon Text"/>
    <w:basedOn w:val="prastasis"/>
    <w:link w:val="DebesliotekstasDiagrama"/>
    <w:uiPriority w:val="99"/>
    <w:semiHidden/>
    <w:rsid w:val="00D67F7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E3FE5"/>
    <w:rPr>
      <w:sz w:val="0"/>
      <w:szCs w:val="0"/>
    </w:rPr>
  </w:style>
  <w:style w:type="paragraph" w:styleId="Pagrindiniotekstotrauka3">
    <w:name w:val="Body Text Indent 3"/>
    <w:basedOn w:val="prastasis"/>
    <w:link w:val="Pagrindiniotekstotrauka3Diagrama"/>
    <w:uiPriority w:val="99"/>
    <w:rsid w:val="00D67F7B"/>
    <w:pPr>
      <w:ind w:firstLine="20"/>
      <w:jc w:val="both"/>
    </w:pPr>
    <w:rPr>
      <w:color w:val="000000"/>
    </w:rPr>
  </w:style>
  <w:style w:type="character" w:customStyle="1" w:styleId="Pagrindiniotekstotrauka3Diagrama">
    <w:name w:val="Pagrindinio teksto įtrauka 3 Diagrama"/>
    <w:basedOn w:val="Numatytasispastraiposriftas"/>
    <w:link w:val="Pagrindiniotekstotrauka3"/>
    <w:uiPriority w:val="99"/>
    <w:semiHidden/>
    <w:rsid w:val="008E3FE5"/>
    <w:rPr>
      <w:sz w:val="16"/>
      <w:szCs w:val="16"/>
    </w:rPr>
  </w:style>
  <w:style w:type="paragraph" w:styleId="Porat">
    <w:name w:val="footer"/>
    <w:basedOn w:val="prastasis"/>
    <w:link w:val="PoratDiagrama"/>
    <w:uiPriority w:val="99"/>
    <w:rsid w:val="00D67F7B"/>
    <w:pPr>
      <w:tabs>
        <w:tab w:val="center" w:pos="4153"/>
        <w:tab w:val="right" w:pos="8306"/>
      </w:tabs>
    </w:pPr>
  </w:style>
  <w:style w:type="character" w:customStyle="1" w:styleId="PoratDiagrama">
    <w:name w:val="Poraštė Diagrama"/>
    <w:basedOn w:val="Numatytasispastraiposriftas"/>
    <w:link w:val="Porat"/>
    <w:uiPriority w:val="99"/>
    <w:semiHidden/>
    <w:rsid w:val="008E3FE5"/>
    <w:rPr>
      <w:sz w:val="24"/>
      <w:szCs w:val="20"/>
    </w:rPr>
  </w:style>
  <w:style w:type="character" w:styleId="Puslapionumeris">
    <w:name w:val="page number"/>
    <w:basedOn w:val="Numatytasispastraiposriftas"/>
    <w:uiPriority w:val="99"/>
    <w:rsid w:val="00D67F7B"/>
    <w:rPr>
      <w:rFonts w:cs="Times New Roman"/>
    </w:rPr>
  </w:style>
  <w:style w:type="paragraph" w:styleId="Pagrindinistekstas">
    <w:name w:val="Body Text"/>
    <w:basedOn w:val="prastasis"/>
    <w:link w:val="PagrindinistekstasDiagrama"/>
    <w:uiPriority w:val="99"/>
    <w:rsid w:val="00D67F7B"/>
    <w:pPr>
      <w:jc w:val="both"/>
    </w:pPr>
    <w:rPr>
      <w:szCs w:val="24"/>
      <w:lang w:eastAsia="en-US"/>
    </w:rPr>
  </w:style>
  <w:style w:type="character" w:customStyle="1" w:styleId="PagrindinistekstasDiagrama">
    <w:name w:val="Pagrindinis tekstas Diagrama"/>
    <w:basedOn w:val="Numatytasispastraiposriftas"/>
    <w:link w:val="Pagrindinistekstas"/>
    <w:uiPriority w:val="99"/>
    <w:locked/>
    <w:rsid w:val="00332FA2"/>
    <w:rPr>
      <w:rFonts w:cs="Times New Roman"/>
      <w:sz w:val="24"/>
      <w:szCs w:val="24"/>
      <w:lang w:eastAsia="en-US"/>
    </w:rPr>
  </w:style>
  <w:style w:type="paragraph" w:styleId="prastasiniatinklio">
    <w:name w:val="Normal (Web)"/>
    <w:basedOn w:val="prastasis"/>
    <w:uiPriority w:val="99"/>
    <w:rsid w:val="00D67F7B"/>
    <w:pPr>
      <w:spacing w:before="100" w:beforeAutospacing="1" w:after="100" w:afterAutospacing="1"/>
    </w:pPr>
    <w:rPr>
      <w:szCs w:val="24"/>
      <w:lang w:val="en-GB" w:eastAsia="en-US"/>
    </w:rPr>
  </w:style>
  <w:style w:type="paragraph" w:styleId="Antrat">
    <w:name w:val="caption"/>
    <w:basedOn w:val="prastasis"/>
    <w:next w:val="prastasis"/>
    <w:uiPriority w:val="99"/>
    <w:qFormat/>
    <w:rsid w:val="00D67F7B"/>
    <w:pPr>
      <w:jc w:val="center"/>
    </w:pPr>
    <w:rPr>
      <w:b/>
      <w:bCs/>
    </w:rPr>
  </w:style>
  <w:style w:type="paragraph" w:styleId="Pagrindinistekstas2">
    <w:name w:val="Body Text 2"/>
    <w:basedOn w:val="prastasis"/>
    <w:link w:val="Pagrindinistekstas2Diagrama"/>
    <w:uiPriority w:val="99"/>
    <w:rsid w:val="00D67F7B"/>
    <w:pPr>
      <w:jc w:val="both"/>
    </w:pPr>
    <w:rPr>
      <w:lang w:val="en-US" w:eastAsia="en-US"/>
    </w:rPr>
  </w:style>
  <w:style w:type="character" w:customStyle="1" w:styleId="Pagrindinistekstas2Diagrama">
    <w:name w:val="Pagrindinis tekstas 2 Diagrama"/>
    <w:basedOn w:val="Numatytasispastraiposriftas"/>
    <w:link w:val="Pagrindinistekstas2"/>
    <w:uiPriority w:val="99"/>
    <w:semiHidden/>
    <w:rsid w:val="008E3FE5"/>
    <w:rPr>
      <w:sz w:val="24"/>
      <w:szCs w:val="20"/>
    </w:rPr>
  </w:style>
  <w:style w:type="paragraph" w:customStyle="1" w:styleId="ListBulletNoSpace">
    <w:name w:val="List Bullet NoSpace"/>
    <w:basedOn w:val="Sraassuenkleliais"/>
    <w:uiPriority w:val="99"/>
    <w:rsid w:val="00D67F7B"/>
    <w:pPr>
      <w:tabs>
        <w:tab w:val="clear" w:pos="360"/>
        <w:tab w:val="left" w:pos="425"/>
      </w:tabs>
      <w:spacing w:line="270" w:lineRule="atLeast"/>
      <w:ind w:left="425" w:hanging="425"/>
    </w:pPr>
    <w:rPr>
      <w:sz w:val="23"/>
      <w:lang w:val="en-GB" w:eastAsia="en-US"/>
    </w:rPr>
  </w:style>
  <w:style w:type="paragraph" w:styleId="Sraassuenkleliais">
    <w:name w:val="List Bullet"/>
    <w:basedOn w:val="prastasis"/>
    <w:autoRedefine/>
    <w:uiPriority w:val="99"/>
    <w:rsid w:val="00D67F7B"/>
    <w:pPr>
      <w:tabs>
        <w:tab w:val="num" w:pos="360"/>
      </w:tabs>
      <w:ind w:left="360" w:hanging="360"/>
    </w:pPr>
  </w:style>
  <w:style w:type="paragraph" w:styleId="Antrats">
    <w:name w:val="header"/>
    <w:basedOn w:val="prastasis"/>
    <w:link w:val="AntratsDiagrama"/>
    <w:uiPriority w:val="99"/>
    <w:rsid w:val="00D67F7B"/>
    <w:pPr>
      <w:tabs>
        <w:tab w:val="center" w:pos="4153"/>
        <w:tab w:val="right" w:pos="8306"/>
      </w:tabs>
    </w:pPr>
  </w:style>
  <w:style w:type="character" w:customStyle="1" w:styleId="AntratsDiagrama">
    <w:name w:val="Antraštės Diagrama"/>
    <w:basedOn w:val="Numatytasispastraiposriftas"/>
    <w:link w:val="Antrats"/>
    <w:uiPriority w:val="99"/>
    <w:semiHidden/>
    <w:rsid w:val="008E3FE5"/>
    <w:rPr>
      <w:sz w:val="24"/>
      <w:szCs w:val="20"/>
    </w:rPr>
  </w:style>
  <w:style w:type="paragraph" w:styleId="HTMLiankstoformatuotas">
    <w:name w:val="HTML Preformatted"/>
    <w:basedOn w:val="prastasis"/>
    <w:link w:val="HTMLiankstoformatuotasDiagrama"/>
    <w:uiPriority w:val="99"/>
    <w:rsid w:val="008B5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basedOn w:val="Numatytasispastraiposriftas"/>
    <w:link w:val="HTMLiankstoformatuotas"/>
    <w:uiPriority w:val="99"/>
    <w:semiHidden/>
    <w:rsid w:val="008E3FE5"/>
    <w:rPr>
      <w:rFonts w:ascii="Courier New" w:hAnsi="Courier New" w:cs="Courier New"/>
      <w:sz w:val="20"/>
      <w:szCs w:val="20"/>
    </w:rPr>
  </w:style>
  <w:style w:type="character" w:customStyle="1" w:styleId="msoins0">
    <w:name w:val="msoins"/>
    <w:basedOn w:val="Numatytasispastraiposriftas"/>
    <w:uiPriority w:val="99"/>
    <w:rsid w:val="00F02CC4"/>
    <w:rPr>
      <w:rFonts w:cs="Times New Roman"/>
    </w:rPr>
  </w:style>
  <w:style w:type="paragraph" w:customStyle="1" w:styleId="CharCharChar">
    <w:name w:val="Char Char Char"/>
    <w:basedOn w:val="prastasis"/>
    <w:uiPriority w:val="99"/>
    <w:rsid w:val="003F0BFB"/>
    <w:pPr>
      <w:spacing w:after="160" w:line="240" w:lineRule="exact"/>
    </w:pPr>
    <w:rPr>
      <w:rFonts w:ascii="Verdana" w:hAnsi="Verdana" w:cs="Verdana"/>
      <w:sz w:val="20"/>
      <w:lang w:val="en-US" w:eastAsia="en-US"/>
    </w:rPr>
  </w:style>
  <w:style w:type="character" w:customStyle="1" w:styleId="Bodytext">
    <w:name w:val="Body text_"/>
    <w:basedOn w:val="Numatytasispastraiposriftas"/>
    <w:link w:val="Pagrindinistekstas1"/>
    <w:uiPriority w:val="99"/>
    <w:locked/>
    <w:rsid w:val="003F0BFB"/>
    <w:rPr>
      <w:rFonts w:cs="Times New Roman"/>
      <w:sz w:val="21"/>
      <w:szCs w:val="21"/>
      <w:lang w:val="lt-LT" w:eastAsia="lt-LT" w:bidi="ar-SA"/>
    </w:rPr>
  </w:style>
  <w:style w:type="paragraph" w:customStyle="1" w:styleId="Pagrindinistekstas1">
    <w:name w:val="Pagrindinis tekstas1"/>
    <w:basedOn w:val="prastasis"/>
    <w:link w:val="Bodytext"/>
    <w:uiPriority w:val="99"/>
    <w:rsid w:val="003F0BFB"/>
    <w:pPr>
      <w:shd w:val="clear" w:color="auto" w:fill="FFFFFF"/>
      <w:spacing w:before="240" w:after="60" w:line="240" w:lineRule="atLeast"/>
      <w:ind w:hanging="760"/>
    </w:pPr>
    <w:rPr>
      <w:sz w:val="21"/>
      <w:szCs w:val="21"/>
    </w:rPr>
  </w:style>
  <w:style w:type="character" w:customStyle="1" w:styleId="Bodytext3">
    <w:name w:val="Body text (3)_"/>
    <w:basedOn w:val="Numatytasispastraiposriftas"/>
    <w:link w:val="Bodytext30"/>
    <w:uiPriority w:val="99"/>
    <w:locked/>
    <w:rsid w:val="003F0BFB"/>
    <w:rPr>
      <w:rFonts w:cs="Times New Roman"/>
      <w:b/>
      <w:bCs/>
      <w:sz w:val="22"/>
      <w:szCs w:val="22"/>
      <w:lang w:val="lt-LT" w:eastAsia="lt-LT" w:bidi="ar-SA"/>
    </w:rPr>
  </w:style>
  <w:style w:type="paragraph" w:customStyle="1" w:styleId="Bodytext30">
    <w:name w:val="Body text (3)"/>
    <w:basedOn w:val="prastasis"/>
    <w:link w:val="Bodytext3"/>
    <w:uiPriority w:val="99"/>
    <w:rsid w:val="003F0BFB"/>
    <w:pPr>
      <w:shd w:val="clear" w:color="auto" w:fill="FFFFFF"/>
      <w:spacing w:line="252" w:lineRule="exact"/>
    </w:pPr>
    <w:rPr>
      <w:b/>
      <w:bCs/>
      <w:sz w:val="22"/>
      <w:szCs w:val="22"/>
    </w:rPr>
  </w:style>
  <w:style w:type="character" w:customStyle="1" w:styleId="Heading1">
    <w:name w:val="Heading #1_"/>
    <w:basedOn w:val="Numatytasispastraiposriftas"/>
    <w:link w:val="Heading10"/>
    <w:uiPriority w:val="99"/>
    <w:locked/>
    <w:rsid w:val="003F0BFB"/>
    <w:rPr>
      <w:rFonts w:cs="Times New Roman"/>
      <w:b/>
      <w:bCs/>
      <w:sz w:val="22"/>
      <w:szCs w:val="22"/>
      <w:lang w:val="lt-LT" w:eastAsia="lt-LT" w:bidi="ar-SA"/>
    </w:rPr>
  </w:style>
  <w:style w:type="paragraph" w:customStyle="1" w:styleId="Heading10">
    <w:name w:val="Heading #1"/>
    <w:basedOn w:val="prastasis"/>
    <w:link w:val="Heading1"/>
    <w:uiPriority w:val="99"/>
    <w:rsid w:val="003F0BFB"/>
    <w:pPr>
      <w:shd w:val="clear" w:color="auto" w:fill="FFFFFF"/>
      <w:spacing w:after="360" w:line="240" w:lineRule="atLeast"/>
      <w:outlineLvl w:val="0"/>
    </w:pPr>
    <w:rPr>
      <w:b/>
      <w:bCs/>
      <w:sz w:val="22"/>
      <w:szCs w:val="22"/>
    </w:rPr>
  </w:style>
  <w:style w:type="paragraph" w:customStyle="1" w:styleId="Sraopastraipa1">
    <w:name w:val="Sąrašo pastraipa1"/>
    <w:basedOn w:val="prastasis"/>
    <w:rsid w:val="002B4C1A"/>
    <w:pPr>
      <w:spacing w:after="200" w:line="276" w:lineRule="auto"/>
      <w:ind w:left="720"/>
    </w:pPr>
    <w:rPr>
      <w:rFonts w:ascii="Calibri" w:hAnsi="Calibri"/>
      <w:sz w:val="22"/>
      <w:szCs w:val="22"/>
      <w:lang w:val="en-US" w:eastAsia="en-US"/>
    </w:rPr>
  </w:style>
  <w:style w:type="paragraph" w:styleId="Sraopastraipa">
    <w:name w:val="List Paragraph"/>
    <w:basedOn w:val="prastasis"/>
    <w:uiPriority w:val="99"/>
    <w:qFormat/>
    <w:rsid w:val="006C59D1"/>
    <w:pPr>
      <w:ind w:left="720"/>
      <w:contextualSpacing/>
    </w:pPr>
  </w:style>
  <w:style w:type="paragraph" w:customStyle="1" w:styleId="CharCharChar1">
    <w:name w:val="Char Char Char1"/>
    <w:basedOn w:val="prastasis"/>
    <w:uiPriority w:val="99"/>
    <w:rsid w:val="00F074F4"/>
    <w:pPr>
      <w:spacing w:after="160" w:line="240" w:lineRule="exact"/>
    </w:pPr>
    <w:rPr>
      <w:rFonts w:ascii="Verdana" w:hAnsi="Verdana" w:cs="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872534">
      <w:marLeft w:val="150"/>
      <w:marRight w:val="150"/>
      <w:marTop w:val="0"/>
      <w:marBottom w:val="0"/>
      <w:divBdr>
        <w:top w:val="none" w:sz="0" w:space="0" w:color="auto"/>
        <w:left w:val="none" w:sz="0" w:space="0" w:color="auto"/>
        <w:bottom w:val="none" w:sz="0" w:space="0" w:color="auto"/>
        <w:right w:val="none" w:sz="0" w:space="0" w:color="auto"/>
      </w:divBdr>
      <w:divsChild>
        <w:div w:id="742872537">
          <w:marLeft w:val="0"/>
          <w:marRight w:val="0"/>
          <w:marTop w:val="0"/>
          <w:marBottom w:val="0"/>
          <w:divBdr>
            <w:top w:val="none" w:sz="0" w:space="0" w:color="auto"/>
            <w:left w:val="none" w:sz="0" w:space="0" w:color="auto"/>
            <w:bottom w:val="none" w:sz="0" w:space="0" w:color="auto"/>
            <w:right w:val="none" w:sz="0" w:space="0" w:color="auto"/>
          </w:divBdr>
        </w:div>
      </w:divsChild>
    </w:div>
    <w:div w:id="742872535">
      <w:marLeft w:val="0"/>
      <w:marRight w:val="0"/>
      <w:marTop w:val="0"/>
      <w:marBottom w:val="0"/>
      <w:divBdr>
        <w:top w:val="none" w:sz="0" w:space="0" w:color="auto"/>
        <w:left w:val="none" w:sz="0" w:space="0" w:color="auto"/>
        <w:bottom w:val="none" w:sz="0" w:space="0" w:color="auto"/>
        <w:right w:val="none" w:sz="0" w:space="0" w:color="auto"/>
      </w:divBdr>
    </w:div>
    <w:div w:id="742872536">
      <w:marLeft w:val="0"/>
      <w:marRight w:val="0"/>
      <w:marTop w:val="0"/>
      <w:marBottom w:val="0"/>
      <w:divBdr>
        <w:top w:val="none" w:sz="0" w:space="0" w:color="auto"/>
        <w:left w:val="none" w:sz="0" w:space="0" w:color="auto"/>
        <w:bottom w:val="none" w:sz="0" w:space="0" w:color="auto"/>
        <w:right w:val="none" w:sz="0" w:space="0" w:color="auto"/>
      </w:divBdr>
    </w:div>
    <w:div w:id="742872538">
      <w:marLeft w:val="0"/>
      <w:marRight w:val="0"/>
      <w:marTop w:val="0"/>
      <w:marBottom w:val="0"/>
      <w:divBdr>
        <w:top w:val="none" w:sz="0" w:space="0" w:color="auto"/>
        <w:left w:val="none" w:sz="0" w:space="0" w:color="auto"/>
        <w:bottom w:val="none" w:sz="0" w:space="0" w:color="auto"/>
        <w:right w:val="none" w:sz="0" w:space="0" w:color="auto"/>
      </w:divBdr>
    </w:div>
    <w:div w:id="742872539">
      <w:marLeft w:val="0"/>
      <w:marRight w:val="0"/>
      <w:marTop w:val="0"/>
      <w:marBottom w:val="0"/>
      <w:divBdr>
        <w:top w:val="none" w:sz="0" w:space="0" w:color="auto"/>
        <w:left w:val="none" w:sz="0" w:space="0" w:color="auto"/>
        <w:bottom w:val="none" w:sz="0" w:space="0" w:color="auto"/>
        <w:right w:val="none" w:sz="0" w:space="0" w:color="auto"/>
      </w:divBdr>
    </w:div>
    <w:div w:id="1973367653">
      <w:bodyDiv w:val="1"/>
      <w:marLeft w:val="0"/>
      <w:marRight w:val="0"/>
      <w:marTop w:val="0"/>
      <w:marBottom w:val="0"/>
      <w:divBdr>
        <w:top w:val="none" w:sz="0" w:space="0" w:color="auto"/>
        <w:left w:val="none" w:sz="0" w:space="0" w:color="auto"/>
        <w:bottom w:val="none" w:sz="0" w:space="0" w:color="auto"/>
        <w:right w:val="none" w:sz="0" w:space="0" w:color="auto"/>
      </w:divBdr>
      <w:divsChild>
        <w:div w:id="1668556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FF3A8-826E-45FA-B490-C65BC31F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4637</Words>
  <Characters>2644</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Office</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Kompiuteris</dc:creator>
  <cp:lastModifiedBy>Taryba</cp:lastModifiedBy>
  <cp:revision>2</cp:revision>
  <cp:lastPrinted>2016-10-21T07:14:00Z</cp:lastPrinted>
  <dcterms:created xsi:type="dcterms:W3CDTF">2019-06-18T06:33:00Z</dcterms:created>
  <dcterms:modified xsi:type="dcterms:W3CDTF">2019-06-18T06:33:00Z</dcterms:modified>
</cp:coreProperties>
</file>